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9B33A6" w:rsidRDefault="006548C2" w:rsidP="006548C2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6548C2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Pr="006548C2">
        <w:rPr>
          <w:rFonts w:ascii="Adobe Caslon Pro" w:hAnsi="Adobe Caslon Pro" w:cs="Times New Roman"/>
          <w:b/>
        </w:rPr>
        <w:t>LFPRH del Tercer Trimestre referente al FOPEC 2</w:t>
      </w:r>
      <w:r>
        <w:rPr>
          <w:rFonts w:ascii="Adobe Caslon Pro" w:hAnsi="Adobe Caslon Pro" w:cs="Times New Roman"/>
          <w:b/>
        </w:rPr>
        <w:t xml:space="preserve">018 damos fe que en el Sistema </w:t>
      </w:r>
      <w:bookmarkStart w:id="0" w:name="_GoBack"/>
      <w:bookmarkEnd w:id="0"/>
      <w:r w:rsidRPr="006548C2">
        <w:rPr>
          <w:rFonts w:ascii="Adobe Caslon Pro" w:hAnsi="Adobe Caslon Pro" w:cs="Times New Roman"/>
          <w:b/>
        </w:rPr>
        <w:t xml:space="preserve">información </w:t>
      </w:r>
      <w:proofErr w:type="gramStart"/>
      <w:r w:rsidRPr="006548C2">
        <w:rPr>
          <w:rFonts w:ascii="Adobe Caslon Pro" w:hAnsi="Adobe Caslon Pro" w:cs="Times New Roman"/>
          <w:b/>
        </w:rPr>
        <w:t>establecido</w:t>
      </w:r>
      <w:proofErr w:type="gramEnd"/>
      <w:r w:rsidRPr="006548C2">
        <w:rPr>
          <w:rFonts w:ascii="Adobe Caslon Pro" w:hAnsi="Adobe Caslon Pro" w:cs="Times New Roman"/>
          <w:b/>
        </w:rPr>
        <w:t xml:space="preserve"> (SRIT) no está habilitado para capturar y emitir dicha información.</w:t>
      </w:r>
    </w:p>
    <w:p w:rsidR="008F268D" w:rsidRDefault="008F268D" w:rsidP="008F268D">
      <w:pPr>
        <w:pStyle w:val="Sinespaciado"/>
        <w:spacing w:line="360" w:lineRule="auto"/>
        <w:jc w:val="both"/>
        <w:rPr>
          <w:rFonts w:ascii="Adobe Caslon Pro" w:hAnsi="Adobe Caslon Pro" w:cs="Times New Roman"/>
          <w:b/>
          <w:szCs w:val="20"/>
        </w:rPr>
      </w:pP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FE" w:rsidRDefault="000A03FE" w:rsidP="00F37BE8">
      <w:pPr>
        <w:spacing w:after="0" w:line="240" w:lineRule="auto"/>
      </w:pPr>
      <w:r>
        <w:separator/>
      </w:r>
    </w:p>
  </w:endnote>
  <w:endnote w:type="continuationSeparator" w:id="0">
    <w:p w:rsidR="000A03FE" w:rsidRDefault="000A03FE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FE" w:rsidRDefault="000A03FE" w:rsidP="00F37BE8">
      <w:pPr>
        <w:spacing w:after="0" w:line="240" w:lineRule="auto"/>
      </w:pPr>
      <w:r>
        <w:separator/>
      </w:r>
    </w:p>
  </w:footnote>
  <w:footnote w:type="continuationSeparator" w:id="0">
    <w:p w:rsidR="000A03FE" w:rsidRDefault="000A03FE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A03FE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D4EFB"/>
    <w:rsid w:val="003F3F71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96AC5"/>
    <w:rsid w:val="005F700C"/>
    <w:rsid w:val="006048CC"/>
    <w:rsid w:val="00610D92"/>
    <w:rsid w:val="00611CBB"/>
    <w:rsid w:val="006221C1"/>
    <w:rsid w:val="00623338"/>
    <w:rsid w:val="006419E1"/>
    <w:rsid w:val="006439CF"/>
    <w:rsid w:val="006548C2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6A99"/>
    <w:rsid w:val="007532BB"/>
    <w:rsid w:val="00787147"/>
    <w:rsid w:val="007A1CED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8F268D"/>
    <w:rsid w:val="00906E77"/>
    <w:rsid w:val="00923F67"/>
    <w:rsid w:val="00952D4F"/>
    <w:rsid w:val="00954132"/>
    <w:rsid w:val="00956722"/>
    <w:rsid w:val="00966709"/>
    <w:rsid w:val="009734D6"/>
    <w:rsid w:val="009B03C2"/>
    <w:rsid w:val="009B33A6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62A82"/>
    <w:rsid w:val="00C961CD"/>
    <w:rsid w:val="00CB3ABF"/>
    <w:rsid w:val="00CC261A"/>
    <w:rsid w:val="00CE52DB"/>
    <w:rsid w:val="00D51364"/>
    <w:rsid w:val="00D568EB"/>
    <w:rsid w:val="00DA1126"/>
    <w:rsid w:val="00DA248A"/>
    <w:rsid w:val="00DB65A2"/>
    <w:rsid w:val="00DC698A"/>
    <w:rsid w:val="00DF753F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5D8F-6CCC-4F07-842F-F6C5BEED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2</cp:revision>
  <cp:lastPrinted>2019-06-10T18:13:00Z</cp:lastPrinted>
  <dcterms:created xsi:type="dcterms:W3CDTF">2019-09-04T19:19:00Z</dcterms:created>
  <dcterms:modified xsi:type="dcterms:W3CDTF">2019-09-04T19:19:00Z</dcterms:modified>
</cp:coreProperties>
</file>