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80E6A" w14:textId="35741C96" w:rsidR="00B72F66" w:rsidRDefault="00B72F66" w:rsidP="00B72F66">
      <w:pPr>
        <w:spacing w:before="120"/>
        <w:jc w:val="both"/>
        <w:rPr>
          <w:rFonts w:ascii="Arial" w:hAnsi="Arial" w:cs="Arial"/>
          <w:sz w:val="20"/>
          <w:szCs w:val="20"/>
        </w:rPr>
      </w:pPr>
      <w:r w:rsidRPr="00B72F66">
        <w:rPr>
          <w:rFonts w:ascii="Arial" w:hAnsi="Arial" w:cs="Arial"/>
          <w:sz w:val="20"/>
          <w:szCs w:val="20"/>
        </w:rPr>
        <w:t xml:space="preserve">PROFESOR JOSÉ DOLORES BRITO PECH, PRESIDENTE MUNICIPAL DEL H. AYUNTAMIENTO DE HECELCHAKÁN, CAMPECHE, A LOS HABITANTES DEL MISMO, HAGO SABER: Que el Ayuntamiento que presido, en Sesión Extraordinaria de Cabildo de fecha  28 de Diciembre de dos mil veintidós, con fundamento en la Constitución Política de los Estados Unidos Mexicanos en los artículos 115 fracción II; Constitución Política del Estado de Campeche en referencia a  los artículos 3,101 </w:t>
      </w:r>
      <w:proofErr w:type="spellStart"/>
      <w:r w:rsidRPr="00B72F66">
        <w:rPr>
          <w:rFonts w:ascii="Arial" w:hAnsi="Arial" w:cs="Arial"/>
          <w:sz w:val="20"/>
          <w:szCs w:val="20"/>
        </w:rPr>
        <w:t>quáter</w:t>
      </w:r>
      <w:proofErr w:type="spellEnd"/>
      <w:r w:rsidRPr="00B72F66">
        <w:rPr>
          <w:rFonts w:ascii="Arial" w:hAnsi="Arial" w:cs="Arial"/>
          <w:sz w:val="20"/>
          <w:szCs w:val="20"/>
        </w:rPr>
        <w:t xml:space="preserve">,  102, 107, 108, La Ley Orgánica de los Municipios del Estado  de Campeche en referencia a los  artículos 1, 2, 77, 78, 78 bis, 79, 82,85, 86, 87, 88, 91,92, 94,103, 106, 124, 186; Ley General de Responsabilidades Administrativas en referencia a los artículo 1, 7, 10, 15 y al Bando de Gobierno Municipal  se aprobó </w:t>
      </w:r>
      <w:r>
        <w:rPr>
          <w:rFonts w:ascii="Arial" w:hAnsi="Arial" w:cs="Arial"/>
          <w:sz w:val="20"/>
          <w:szCs w:val="20"/>
        </w:rPr>
        <w:t>el acuerdo:</w:t>
      </w:r>
    </w:p>
    <w:p w14:paraId="0AD699E2" w14:textId="77777777" w:rsidR="00B72F66" w:rsidRPr="00B72F66" w:rsidRDefault="00B72F66" w:rsidP="00B72F66">
      <w:pPr>
        <w:spacing w:before="120"/>
        <w:jc w:val="both"/>
        <w:rPr>
          <w:rFonts w:ascii="Arial" w:hAnsi="Arial" w:cs="Arial"/>
          <w:sz w:val="20"/>
          <w:szCs w:val="20"/>
        </w:rPr>
      </w:pPr>
    </w:p>
    <w:p w14:paraId="08CA5020" w14:textId="126485F7" w:rsidR="00DA1BC9" w:rsidRPr="00E575C9" w:rsidRDefault="00DA1BC9" w:rsidP="00DA1BC9">
      <w:pPr>
        <w:jc w:val="both"/>
        <w:rPr>
          <w:rFonts w:ascii="Arial" w:hAnsi="Arial" w:cs="Arial"/>
          <w:b/>
          <w:sz w:val="20"/>
          <w:szCs w:val="20"/>
        </w:rPr>
      </w:pPr>
      <w:r>
        <w:rPr>
          <w:rFonts w:ascii="Arial" w:hAnsi="Arial" w:cs="Arial"/>
          <w:b/>
          <w:sz w:val="20"/>
          <w:szCs w:val="20"/>
        </w:rPr>
        <w:t xml:space="preserve"> “</w:t>
      </w:r>
      <w:r w:rsidRPr="00E575C9">
        <w:rPr>
          <w:rFonts w:ascii="Arial" w:hAnsi="Arial" w:cs="Arial"/>
          <w:b/>
          <w:sz w:val="20"/>
          <w:szCs w:val="20"/>
        </w:rPr>
        <w:t>LINEAMIENTOS PARA EL USO, ADMINISTRACIÓN, CONTROL, COMPROBACIÓN Y JUSTIFICACIÓN DE LOS RECURSOS PÚBLICOS QUE SE OTORGUEN Y RECAUDEN LAS JUNTAS, COMISARÍAS Y AGEN</w:t>
      </w:r>
      <w:r>
        <w:rPr>
          <w:rFonts w:ascii="Arial" w:hAnsi="Arial" w:cs="Arial"/>
          <w:b/>
          <w:sz w:val="20"/>
          <w:szCs w:val="20"/>
        </w:rPr>
        <w:t>CIAS DEL MUNICIPIO DE HECELCHAKÁ</w:t>
      </w:r>
      <w:r w:rsidRPr="00E575C9">
        <w:rPr>
          <w:rFonts w:ascii="Arial" w:hAnsi="Arial" w:cs="Arial"/>
          <w:b/>
          <w:sz w:val="20"/>
          <w:szCs w:val="20"/>
        </w:rPr>
        <w:t>N</w:t>
      </w:r>
      <w:r>
        <w:rPr>
          <w:rFonts w:ascii="Arial" w:hAnsi="Arial" w:cs="Arial"/>
          <w:b/>
          <w:sz w:val="20"/>
          <w:szCs w:val="20"/>
        </w:rPr>
        <w:t>”.</w:t>
      </w:r>
    </w:p>
    <w:p w14:paraId="210C563D" w14:textId="77777777" w:rsidR="008A7BD5" w:rsidRPr="00E575C9" w:rsidRDefault="008A7BD5" w:rsidP="00917B01">
      <w:pPr>
        <w:jc w:val="both"/>
        <w:rPr>
          <w:rFonts w:ascii="Arial" w:hAnsi="Arial" w:cs="Arial"/>
          <w:sz w:val="20"/>
          <w:szCs w:val="20"/>
        </w:rPr>
      </w:pPr>
    </w:p>
    <w:p w14:paraId="715531E2" w14:textId="77777777" w:rsidR="008A7BD5" w:rsidRPr="00E575C9" w:rsidRDefault="008A7BD5" w:rsidP="00917B01">
      <w:pPr>
        <w:jc w:val="both"/>
        <w:rPr>
          <w:rFonts w:ascii="Arial" w:hAnsi="Arial" w:cs="Arial"/>
          <w:sz w:val="20"/>
          <w:szCs w:val="20"/>
        </w:rPr>
      </w:pPr>
    </w:p>
    <w:p w14:paraId="060E2554" w14:textId="77777777" w:rsidR="00917B01" w:rsidRPr="00E575C9" w:rsidRDefault="00917B01" w:rsidP="00917B01">
      <w:pPr>
        <w:jc w:val="center"/>
        <w:rPr>
          <w:rFonts w:ascii="Arial" w:hAnsi="Arial" w:cs="Arial"/>
          <w:b/>
          <w:bCs/>
          <w:sz w:val="20"/>
          <w:szCs w:val="20"/>
        </w:rPr>
      </w:pPr>
      <w:r w:rsidRPr="00E575C9">
        <w:rPr>
          <w:rFonts w:ascii="Arial" w:hAnsi="Arial" w:cs="Arial"/>
          <w:b/>
          <w:bCs/>
          <w:sz w:val="20"/>
          <w:szCs w:val="20"/>
        </w:rPr>
        <w:t>CAPITULO I</w:t>
      </w:r>
    </w:p>
    <w:p w14:paraId="67BACACD" w14:textId="77777777" w:rsidR="00917B01" w:rsidRPr="00E575C9" w:rsidRDefault="00917B01" w:rsidP="00917B01">
      <w:pPr>
        <w:jc w:val="center"/>
        <w:rPr>
          <w:rFonts w:ascii="Arial" w:hAnsi="Arial" w:cs="Arial"/>
          <w:b/>
          <w:bCs/>
          <w:sz w:val="20"/>
          <w:szCs w:val="20"/>
        </w:rPr>
      </w:pPr>
    </w:p>
    <w:p w14:paraId="0402F8A9" w14:textId="77777777" w:rsidR="00917B01" w:rsidRPr="00E575C9" w:rsidRDefault="00917B01" w:rsidP="00917B01">
      <w:pPr>
        <w:jc w:val="center"/>
        <w:rPr>
          <w:rFonts w:ascii="Arial" w:hAnsi="Arial" w:cs="Arial"/>
          <w:b/>
          <w:bCs/>
          <w:sz w:val="20"/>
          <w:szCs w:val="20"/>
        </w:rPr>
      </w:pPr>
      <w:r w:rsidRPr="00E575C9">
        <w:rPr>
          <w:rFonts w:ascii="Arial" w:hAnsi="Arial" w:cs="Arial"/>
          <w:b/>
          <w:bCs/>
          <w:sz w:val="20"/>
          <w:szCs w:val="20"/>
        </w:rPr>
        <w:t>DISPOSICIONES GENERALES</w:t>
      </w:r>
    </w:p>
    <w:p w14:paraId="010A2B3D" w14:textId="77777777" w:rsidR="00917B01" w:rsidRPr="00E575C9" w:rsidRDefault="00917B01" w:rsidP="00917B01">
      <w:pPr>
        <w:jc w:val="center"/>
        <w:rPr>
          <w:rFonts w:ascii="Arial" w:hAnsi="Arial" w:cs="Arial"/>
          <w:b/>
          <w:bCs/>
          <w:sz w:val="20"/>
          <w:szCs w:val="20"/>
        </w:rPr>
      </w:pPr>
    </w:p>
    <w:p w14:paraId="7E296D57" w14:textId="77777777" w:rsidR="00917B01" w:rsidRPr="00E575C9" w:rsidRDefault="00917B01" w:rsidP="00D13277">
      <w:pPr>
        <w:jc w:val="both"/>
        <w:rPr>
          <w:rFonts w:ascii="Arial" w:hAnsi="Arial" w:cs="Arial"/>
          <w:sz w:val="20"/>
          <w:szCs w:val="20"/>
        </w:rPr>
      </w:pPr>
      <w:r w:rsidRPr="006845BC">
        <w:rPr>
          <w:rFonts w:ascii="Arial" w:hAnsi="Arial" w:cs="Arial"/>
          <w:b/>
          <w:bCs/>
          <w:sz w:val="20"/>
          <w:szCs w:val="20"/>
        </w:rPr>
        <w:t>ARTICULO 1.-</w:t>
      </w:r>
      <w:r w:rsidRPr="006845BC">
        <w:rPr>
          <w:rFonts w:ascii="Arial" w:hAnsi="Arial" w:cs="Arial"/>
          <w:sz w:val="20"/>
          <w:szCs w:val="20"/>
        </w:rPr>
        <w:t xml:space="preserve"> Los presentes lineamientos, tienen como objetivo establecer normas de carácter general y obligatorio para las Juntas, Comisarías y Agencias del Municipio de </w:t>
      </w:r>
      <w:r w:rsidR="00D77993" w:rsidRPr="006845BC">
        <w:rPr>
          <w:rFonts w:ascii="Arial" w:hAnsi="Arial" w:cs="Arial"/>
          <w:sz w:val="20"/>
          <w:szCs w:val="20"/>
        </w:rPr>
        <w:t>Hecelchakán</w:t>
      </w:r>
      <w:r w:rsidR="00D13277" w:rsidRPr="006845BC">
        <w:rPr>
          <w:rFonts w:ascii="Arial" w:hAnsi="Arial" w:cs="Arial"/>
          <w:sz w:val="20"/>
          <w:szCs w:val="20"/>
        </w:rPr>
        <w:t xml:space="preserve"> </w:t>
      </w:r>
      <w:r w:rsidRPr="006845BC">
        <w:rPr>
          <w:rFonts w:ascii="Arial" w:hAnsi="Arial" w:cs="Arial"/>
          <w:sz w:val="20"/>
          <w:szCs w:val="20"/>
        </w:rPr>
        <w:t>en lo relativo al registro, uso, administración, comprobación y justificación de los recursos públicos que le</w:t>
      </w:r>
      <w:r w:rsidR="005F5567" w:rsidRPr="006845BC">
        <w:rPr>
          <w:rFonts w:ascii="Arial" w:hAnsi="Arial" w:cs="Arial"/>
          <w:sz w:val="20"/>
          <w:szCs w:val="20"/>
        </w:rPr>
        <w:t>s</w:t>
      </w:r>
      <w:r w:rsidRPr="006845BC">
        <w:rPr>
          <w:rFonts w:ascii="Arial" w:hAnsi="Arial" w:cs="Arial"/>
          <w:sz w:val="20"/>
          <w:szCs w:val="20"/>
        </w:rPr>
        <w:t xml:space="preserve"> son </w:t>
      </w:r>
      <w:r w:rsidR="005F5567" w:rsidRPr="006845BC">
        <w:rPr>
          <w:rFonts w:ascii="Arial" w:hAnsi="Arial" w:cs="Arial"/>
          <w:sz w:val="20"/>
          <w:szCs w:val="20"/>
        </w:rPr>
        <w:t xml:space="preserve">aprobados </w:t>
      </w:r>
      <w:r w:rsidR="00D13277" w:rsidRPr="006845BC">
        <w:rPr>
          <w:rFonts w:ascii="Arial" w:hAnsi="Arial" w:cs="Arial"/>
          <w:sz w:val="20"/>
          <w:szCs w:val="20"/>
        </w:rPr>
        <w:t xml:space="preserve">en términos de lo aprobado </w:t>
      </w:r>
      <w:r w:rsidR="000D28E5" w:rsidRPr="006845BC">
        <w:rPr>
          <w:rFonts w:ascii="Arial" w:hAnsi="Arial" w:cs="Arial"/>
          <w:sz w:val="20"/>
          <w:szCs w:val="20"/>
        </w:rPr>
        <w:t>en la Ley del Presupuesto de</w:t>
      </w:r>
      <w:r w:rsidR="005F5567" w:rsidRPr="006845BC">
        <w:rPr>
          <w:rFonts w:ascii="Arial" w:hAnsi="Arial" w:cs="Arial"/>
          <w:sz w:val="20"/>
          <w:szCs w:val="20"/>
        </w:rPr>
        <w:t xml:space="preserve"> Egresos del Estado de Campeche y en</w:t>
      </w:r>
      <w:r w:rsidR="000D28E5" w:rsidRPr="006845BC">
        <w:rPr>
          <w:rFonts w:ascii="Arial" w:hAnsi="Arial" w:cs="Arial"/>
          <w:sz w:val="20"/>
          <w:szCs w:val="20"/>
        </w:rPr>
        <w:t xml:space="preserve"> el </w:t>
      </w:r>
      <w:r w:rsidR="00D13277" w:rsidRPr="006845BC">
        <w:rPr>
          <w:rFonts w:ascii="Arial" w:hAnsi="Arial" w:cs="Arial"/>
          <w:sz w:val="20"/>
          <w:szCs w:val="20"/>
        </w:rPr>
        <w:t>Presupuesto de Egresos del Municipio de Hecelchakán según ejercicio fiscal y</w:t>
      </w:r>
      <w:r w:rsidR="005F5567" w:rsidRPr="006845BC">
        <w:rPr>
          <w:rFonts w:ascii="Arial" w:hAnsi="Arial" w:cs="Arial"/>
          <w:sz w:val="20"/>
          <w:szCs w:val="20"/>
        </w:rPr>
        <w:t xml:space="preserve"> así como de los </w:t>
      </w:r>
      <w:r w:rsidR="00D13277" w:rsidRPr="006845BC">
        <w:rPr>
          <w:rFonts w:ascii="Arial" w:hAnsi="Arial" w:cs="Arial"/>
          <w:sz w:val="20"/>
          <w:szCs w:val="20"/>
        </w:rPr>
        <w:t>recursos recaudados en su jurisdicción</w:t>
      </w:r>
      <w:r w:rsidR="005F5567" w:rsidRPr="006845BC">
        <w:rPr>
          <w:rFonts w:ascii="Arial" w:hAnsi="Arial" w:cs="Arial"/>
          <w:sz w:val="20"/>
          <w:szCs w:val="20"/>
        </w:rPr>
        <w:t xml:space="preserve"> y de los que provengan de particulares por concepto de donaciones</w:t>
      </w:r>
      <w:r w:rsidR="005F5567" w:rsidRPr="00E575C9">
        <w:rPr>
          <w:rFonts w:ascii="Arial" w:hAnsi="Arial" w:cs="Arial"/>
          <w:sz w:val="20"/>
          <w:szCs w:val="20"/>
        </w:rPr>
        <w:t>.</w:t>
      </w:r>
    </w:p>
    <w:p w14:paraId="1654ACED" w14:textId="77777777" w:rsidR="00917B01" w:rsidRPr="00E575C9" w:rsidRDefault="00917B01" w:rsidP="00917B01">
      <w:pPr>
        <w:jc w:val="both"/>
        <w:rPr>
          <w:rFonts w:ascii="Arial" w:hAnsi="Arial" w:cs="Arial"/>
          <w:sz w:val="20"/>
          <w:szCs w:val="20"/>
        </w:rPr>
      </w:pPr>
    </w:p>
    <w:p w14:paraId="497ACAF3" w14:textId="77777777" w:rsidR="00917B01" w:rsidRPr="00E575C9" w:rsidRDefault="00917B01" w:rsidP="00917B01">
      <w:pPr>
        <w:jc w:val="both"/>
        <w:rPr>
          <w:rFonts w:ascii="Arial" w:hAnsi="Arial" w:cs="Arial"/>
          <w:sz w:val="20"/>
          <w:szCs w:val="20"/>
        </w:rPr>
      </w:pPr>
      <w:r w:rsidRPr="00E575C9">
        <w:rPr>
          <w:rFonts w:ascii="Arial" w:hAnsi="Arial" w:cs="Arial"/>
          <w:b/>
          <w:bCs/>
          <w:sz w:val="20"/>
          <w:szCs w:val="20"/>
        </w:rPr>
        <w:t xml:space="preserve">ARTÍCULO 2.- </w:t>
      </w:r>
      <w:r w:rsidRPr="00E575C9">
        <w:rPr>
          <w:rFonts w:ascii="Arial" w:hAnsi="Arial" w:cs="Arial"/>
          <w:sz w:val="20"/>
          <w:szCs w:val="20"/>
        </w:rPr>
        <w:t>Para la aplicación de estos lineamientos se entenderá por:</w:t>
      </w:r>
    </w:p>
    <w:p w14:paraId="06C8B7BA" w14:textId="77777777" w:rsidR="00917B01" w:rsidRPr="00E575C9" w:rsidRDefault="00917B01" w:rsidP="00917B01">
      <w:pPr>
        <w:jc w:val="both"/>
        <w:rPr>
          <w:rFonts w:ascii="Arial" w:hAnsi="Arial" w:cs="Arial"/>
          <w:sz w:val="20"/>
          <w:szCs w:val="20"/>
        </w:rPr>
      </w:pPr>
    </w:p>
    <w:p w14:paraId="5D3D202D" w14:textId="77777777" w:rsidR="00917B01" w:rsidRPr="00E575C9" w:rsidRDefault="00917B01" w:rsidP="00917B01">
      <w:pPr>
        <w:jc w:val="both"/>
        <w:rPr>
          <w:rFonts w:ascii="Arial" w:hAnsi="Arial" w:cs="Arial"/>
          <w:sz w:val="20"/>
          <w:szCs w:val="20"/>
        </w:rPr>
      </w:pPr>
      <w:r w:rsidRPr="00E575C9">
        <w:rPr>
          <w:rFonts w:ascii="Arial" w:hAnsi="Arial" w:cs="Arial"/>
          <w:sz w:val="20"/>
          <w:szCs w:val="20"/>
        </w:rPr>
        <w:t xml:space="preserve">I. AUTORIDADES AUXILIARES: Juntas, Comisarías y Agencias del Municipio de </w:t>
      </w:r>
      <w:r w:rsidR="00D77993" w:rsidRPr="00E575C9">
        <w:rPr>
          <w:rFonts w:ascii="Arial" w:hAnsi="Arial" w:cs="Arial"/>
          <w:sz w:val="20"/>
          <w:szCs w:val="20"/>
        </w:rPr>
        <w:t>Hecelchakán</w:t>
      </w:r>
      <w:r w:rsidRPr="00E575C9">
        <w:rPr>
          <w:rFonts w:ascii="Arial" w:hAnsi="Arial" w:cs="Arial"/>
          <w:sz w:val="20"/>
          <w:szCs w:val="20"/>
        </w:rPr>
        <w:t>.</w:t>
      </w:r>
    </w:p>
    <w:p w14:paraId="0D0854BD" w14:textId="77777777" w:rsidR="00917B01" w:rsidRPr="00E575C9" w:rsidRDefault="00917B01" w:rsidP="00416257">
      <w:pPr>
        <w:shd w:val="clear" w:color="auto" w:fill="FFFFFF"/>
        <w:jc w:val="both"/>
        <w:rPr>
          <w:rFonts w:ascii="Arial" w:hAnsi="Arial" w:cs="Arial"/>
          <w:sz w:val="20"/>
          <w:szCs w:val="20"/>
        </w:rPr>
      </w:pPr>
    </w:p>
    <w:p w14:paraId="13A789D7" w14:textId="77777777" w:rsidR="00917B01" w:rsidRPr="00E575C9" w:rsidRDefault="00917B01" w:rsidP="00416257">
      <w:pPr>
        <w:shd w:val="clear" w:color="auto" w:fill="FFFFFF"/>
        <w:jc w:val="both"/>
        <w:rPr>
          <w:rFonts w:ascii="Arial" w:hAnsi="Arial" w:cs="Arial"/>
          <w:sz w:val="20"/>
          <w:szCs w:val="20"/>
        </w:rPr>
      </w:pPr>
      <w:r w:rsidRPr="00E575C9">
        <w:rPr>
          <w:rFonts w:ascii="Arial" w:hAnsi="Arial" w:cs="Arial"/>
          <w:sz w:val="20"/>
          <w:szCs w:val="20"/>
        </w:rPr>
        <w:t xml:space="preserve">II. </w:t>
      </w:r>
      <w:r w:rsidR="00457A69" w:rsidRPr="00E575C9">
        <w:rPr>
          <w:rFonts w:ascii="Arial" w:hAnsi="Arial" w:cs="Arial"/>
          <w:bCs/>
          <w:sz w:val="20"/>
          <w:szCs w:val="20"/>
        </w:rPr>
        <w:t>ÓRGANO INTERNO DE CONTROL</w:t>
      </w:r>
      <w:r w:rsidR="00967332" w:rsidRPr="00E575C9">
        <w:rPr>
          <w:rFonts w:ascii="Arial" w:hAnsi="Arial" w:cs="Arial"/>
          <w:sz w:val="20"/>
          <w:szCs w:val="20"/>
        </w:rPr>
        <w:t>:</w:t>
      </w:r>
      <w:r w:rsidR="00967332" w:rsidRPr="00E575C9">
        <w:rPr>
          <w:rFonts w:ascii="Arial" w:hAnsi="Arial" w:cs="Arial"/>
          <w:bCs/>
          <w:sz w:val="20"/>
          <w:szCs w:val="20"/>
        </w:rPr>
        <w:t xml:space="preserve"> El Órgano</w:t>
      </w:r>
      <w:r w:rsidR="00457A69" w:rsidRPr="00E575C9">
        <w:rPr>
          <w:rFonts w:ascii="Arial" w:hAnsi="Arial" w:cs="Arial"/>
          <w:bCs/>
          <w:sz w:val="20"/>
          <w:szCs w:val="20"/>
        </w:rPr>
        <w:t xml:space="preserve"> Interno de Control </w:t>
      </w:r>
      <w:r w:rsidRPr="00E575C9">
        <w:rPr>
          <w:rFonts w:ascii="Arial" w:hAnsi="Arial" w:cs="Arial"/>
          <w:sz w:val="20"/>
          <w:szCs w:val="20"/>
        </w:rPr>
        <w:t xml:space="preserve">del Ayuntamiento de </w:t>
      </w:r>
      <w:r w:rsidR="00D77993" w:rsidRPr="00E575C9">
        <w:rPr>
          <w:rFonts w:ascii="Arial" w:hAnsi="Arial" w:cs="Arial"/>
          <w:sz w:val="20"/>
          <w:szCs w:val="20"/>
        </w:rPr>
        <w:t>Hecelchakán</w:t>
      </w:r>
      <w:r w:rsidRPr="00E575C9">
        <w:rPr>
          <w:rFonts w:ascii="Arial" w:hAnsi="Arial" w:cs="Arial"/>
          <w:sz w:val="20"/>
          <w:szCs w:val="20"/>
        </w:rPr>
        <w:t xml:space="preserve">. </w:t>
      </w:r>
    </w:p>
    <w:p w14:paraId="1D5FB2E8" w14:textId="77777777" w:rsidR="005F5567" w:rsidRPr="00E575C9" w:rsidRDefault="005F5567" w:rsidP="00416257">
      <w:pPr>
        <w:shd w:val="clear" w:color="auto" w:fill="FFFFFF"/>
        <w:jc w:val="both"/>
        <w:rPr>
          <w:rFonts w:ascii="Arial" w:hAnsi="Arial" w:cs="Arial"/>
          <w:sz w:val="20"/>
          <w:szCs w:val="20"/>
        </w:rPr>
      </w:pPr>
    </w:p>
    <w:p w14:paraId="7B5F31CA" w14:textId="77777777" w:rsidR="005F5567" w:rsidRPr="00E575C9" w:rsidRDefault="005F5567" w:rsidP="00416257">
      <w:pPr>
        <w:shd w:val="clear" w:color="auto" w:fill="FFFFFF"/>
        <w:jc w:val="both"/>
        <w:rPr>
          <w:rFonts w:ascii="Arial" w:hAnsi="Arial" w:cs="Arial"/>
          <w:sz w:val="20"/>
          <w:szCs w:val="20"/>
        </w:rPr>
      </w:pPr>
      <w:r w:rsidRPr="00E575C9">
        <w:rPr>
          <w:rFonts w:ascii="Arial" w:hAnsi="Arial" w:cs="Arial"/>
          <w:sz w:val="20"/>
          <w:szCs w:val="20"/>
        </w:rPr>
        <w:t xml:space="preserve">III. PRESIDENTE DE LA JUNTA MUNICIPAL, </w:t>
      </w:r>
      <w:r w:rsidR="00D52137" w:rsidRPr="00E575C9">
        <w:rPr>
          <w:rFonts w:ascii="Arial" w:hAnsi="Arial" w:cs="Arial"/>
          <w:sz w:val="20"/>
          <w:szCs w:val="20"/>
        </w:rPr>
        <w:t>de acuerdo a la Ley Orgánica de los Municipios del Estado de Campeche, Capitulo segundo.</w:t>
      </w:r>
    </w:p>
    <w:p w14:paraId="0E06057A" w14:textId="77777777" w:rsidR="00996C0E" w:rsidRPr="00E575C9" w:rsidRDefault="00996C0E" w:rsidP="00416257">
      <w:pPr>
        <w:shd w:val="clear" w:color="auto" w:fill="FFFFFF"/>
        <w:jc w:val="both"/>
        <w:rPr>
          <w:rFonts w:ascii="Arial" w:hAnsi="Arial" w:cs="Arial"/>
          <w:sz w:val="20"/>
          <w:szCs w:val="20"/>
        </w:rPr>
      </w:pPr>
    </w:p>
    <w:p w14:paraId="180CCCCC" w14:textId="77777777" w:rsidR="00996C0E" w:rsidRPr="00E575C9" w:rsidRDefault="00996C0E" w:rsidP="00416257">
      <w:pPr>
        <w:shd w:val="clear" w:color="auto" w:fill="FFFFFF"/>
        <w:jc w:val="both"/>
        <w:rPr>
          <w:rFonts w:ascii="Arial" w:hAnsi="Arial" w:cs="Arial"/>
          <w:sz w:val="20"/>
          <w:szCs w:val="20"/>
        </w:rPr>
      </w:pPr>
      <w:r w:rsidRPr="00E575C9">
        <w:rPr>
          <w:rFonts w:ascii="Arial" w:hAnsi="Arial" w:cs="Arial"/>
          <w:sz w:val="20"/>
          <w:szCs w:val="20"/>
        </w:rPr>
        <w:t>IV. SECRETARIO DE LA JUNTA. Persona en apoyo de la Junta Municipal para los asuntos generales inherentes a las labores de la misma.</w:t>
      </w:r>
    </w:p>
    <w:p w14:paraId="3E197FC8" w14:textId="77777777" w:rsidR="00917B01" w:rsidRPr="00E575C9" w:rsidRDefault="00917B01" w:rsidP="00917B01">
      <w:pPr>
        <w:jc w:val="both"/>
        <w:rPr>
          <w:rFonts w:ascii="Arial" w:hAnsi="Arial" w:cs="Arial"/>
          <w:sz w:val="20"/>
          <w:szCs w:val="20"/>
        </w:rPr>
      </w:pPr>
    </w:p>
    <w:p w14:paraId="7347F50B" w14:textId="51A213FD" w:rsidR="00917B01" w:rsidRPr="00E575C9" w:rsidRDefault="00996C0E" w:rsidP="00917B01">
      <w:pPr>
        <w:jc w:val="both"/>
        <w:rPr>
          <w:rFonts w:ascii="Arial" w:hAnsi="Arial" w:cs="Arial"/>
          <w:sz w:val="20"/>
          <w:szCs w:val="20"/>
        </w:rPr>
      </w:pPr>
      <w:r w:rsidRPr="00E575C9">
        <w:rPr>
          <w:rFonts w:ascii="Arial" w:hAnsi="Arial" w:cs="Arial"/>
          <w:sz w:val="20"/>
          <w:szCs w:val="20"/>
        </w:rPr>
        <w:t>V</w:t>
      </w:r>
      <w:r w:rsidR="00917B01" w:rsidRPr="00E575C9">
        <w:rPr>
          <w:rFonts w:ascii="Arial" w:hAnsi="Arial" w:cs="Arial"/>
          <w:sz w:val="20"/>
          <w:szCs w:val="20"/>
        </w:rPr>
        <w:t xml:space="preserve">. TESORERO: La persona </w:t>
      </w:r>
      <w:r w:rsidR="009A53D8" w:rsidRPr="00E575C9">
        <w:rPr>
          <w:rFonts w:ascii="Arial" w:hAnsi="Arial" w:cs="Arial"/>
          <w:sz w:val="20"/>
          <w:szCs w:val="20"/>
        </w:rPr>
        <w:t>que,</w:t>
      </w:r>
      <w:r w:rsidR="00917B01" w:rsidRPr="00E575C9">
        <w:rPr>
          <w:rFonts w:ascii="Arial" w:hAnsi="Arial" w:cs="Arial"/>
          <w:sz w:val="20"/>
          <w:szCs w:val="20"/>
        </w:rPr>
        <w:t xml:space="preserve"> en apoyo al </w:t>
      </w:r>
      <w:r w:rsidR="00623B63" w:rsidRPr="00E575C9">
        <w:rPr>
          <w:rFonts w:ascii="Arial" w:hAnsi="Arial" w:cs="Arial"/>
          <w:sz w:val="20"/>
          <w:szCs w:val="20"/>
        </w:rPr>
        <w:t>presidente</w:t>
      </w:r>
      <w:r w:rsidR="00917B01" w:rsidRPr="00E575C9">
        <w:rPr>
          <w:rFonts w:ascii="Arial" w:hAnsi="Arial" w:cs="Arial"/>
          <w:sz w:val="20"/>
          <w:szCs w:val="20"/>
        </w:rPr>
        <w:t xml:space="preserve"> de </w:t>
      </w:r>
      <w:smartTag w:uri="urn:schemas-microsoft-com:office:smarttags" w:element="PersonName">
        <w:smartTagPr>
          <w:attr w:name="ProductID" w:val="la Junta Municipal"/>
        </w:smartTagPr>
        <w:r w:rsidR="00917B01" w:rsidRPr="00E575C9">
          <w:rPr>
            <w:rFonts w:ascii="Arial" w:hAnsi="Arial" w:cs="Arial"/>
            <w:sz w:val="20"/>
            <w:szCs w:val="20"/>
          </w:rPr>
          <w:t>la Junta Municipal</w:t>
        </w:r>
      </w:smartTag>
      <w:r w:rsidR="00917B01" w:rsidRPr="00E575C9">
        <w:rPr>
          <w:rFonts w:ascii="Arial" w:hAnsi="Arial" w:cs="Arial"/>
          <w:sz w:val="20"/>
          <w:szCs w:val="20"/>
        </w:rPr>
        <w:t xml:space="preserve">, tengan bajo su responsabilidad el registro, administración, comprobación y justificación de recursos, tanto los asignados por el Ayuntamiento de </w:t>
      </w:r>
      <w:r w:rsidR="00D77993" w:rsidRPr="00E575C9">
        <w:rPr>
          <w:rFonts w:ascii="Arial" w:hAnsi="Arial" w:cs="Arial"/>
          <w:sz w:val="20"/>
          <w:szCs w:val="20"/>
        </w:rPr>
        <w:t>Hecelchakán</w:t>
      </w:r>
      <w:r w:rsidR="00917B01" w:rsidRPr="00E575C9">
        <w:rPr>
          <w:rFonts w:ascii="Arial" w:hAnsi="Arial" w:cs="Arial"/>
          <w:sz w:val="20"/>
          <w:szCs w:val="20"/>
        </w:rPr>
        <w:t>, como los recaudados en su jurisdicción</w:t>
      </w:r>
      <w:r w:rsidR="00D77993" w:rsidRPr="00E575C9">
        <w:rPr>
          <w:rFonts w:ascii="Arial" w:hAnsi="Arial" w:cs="Arial"/>
          <w:sz w:val="20"/>
          <w:szCs w:val="20"/>
        </w:rPr>
        <w:t>.</w:t>
      </w:r>
    </w:p>
    <w:p w14:paraId="2A909B96" w14:textId="77777777" w:rsidR="00917B01" w:rsidRPr="00E575C9" w:rsidRDefault="00917B01" w:rsidP="00917B01">
      <w:pPr>
        <w:jc w:val="both"/>
        <w:rPr>
          <w:rFonts w:ascii="Arial" w:hAnsi="Arial" w:cs="Arial"/>
          <w:sz w:val="20"/>
          <w:szCs w:val="20"/>
        </w:rPr>
      </w:pPr>
    </w:p>
    <w:p w14:paraId="08AD9540" w14:textId="77777777" w:rsidR="00996C0E" w:rsidRPr="00E575C9" w:rsidRDefault="00996C0E" w:rsidP="00917B01">
      <w:pPr>
        <w:jc w:val="both"/>
        <w:rPr>
          <w:rFonts w:ascii="Arial" w:hAnsi="Arial" w:cs="Arial"/>
          <w:sz w:val="20"/>
          <w:szCs w:val="20"/>
        </w:rPr>
      </w:pPr>
      <w:r w:rsidRPr="00E575C9">
        <w:rPr>
          <w:rFonts w:ascii="Arial" w:hAnsi="Arial" w:cs="Arial"/>
          <w:sz w:val="20"/>
          <w:szCs w:val="20"/>
        </w:rPr>
        <w:t>VI. COMISARIO MUNICIPAL. Es la persona elegida mediante elección popular directa bajo el principio de mayoría relativa que tienen a su cargo dentro de la respectiva Comisaria Municipal el ejercicio de las funciones previstos por la Ley Orgánica de los Municipio del Estado de Campeche, el Bando Municipal y los reglamentos municipales.</w:t>
      </w:r>
    </w:p>
    <w:p w14:paraId="06435DDE" w14:textId="77777777" w:rsidR="006C4A22" w:rsidRPr="00E575C9" w:rsidRDefault="006C4A22" w:rsidP="00917B01">
      <w:pPr>
        <w:jc w:val="both"/>
        <w:rPr>
          <w:rFonts w:ascii="Arial" w:hAnsi="Arial" w:cs="Arial"/>
          <w:sz w:val="20"/>
          <w:szCs w:val="20"/>
        </w:rPr>
      </w:pPr>
    </w:p>
    <w:p w14:paraId="6174C82A" w14:textId="77777777" w:rsidR="006C4A22" w:rsidRPr="00E575C9" w:rsidRDefault="006C4A22" w:rsidP="00917B01">
      <w:pPr>
        <w:jc w:val="both"/>
        <w:rPr>
          <w:rFonts w:ascii="Arial" w:hAnsi="Arial" w:cs="Arial"/>
          <w:sz w:val="20"/>
          <w:szCs w:val="20"/>
        </w:rPr>
      </w:pPr>
      <w:r w:rsidRPr="00E575C9">
        <w:rPr>
          <w:rFonts w:ascii="Arial" w:hAnsi="Arial" w:cs="Arial"/>
          <w:sz w:val="20"/>
          <w:szCs w:val="20"/>
        </w:rPr>
        <w:t xml:space="preserve">VII. AGENTES MUNICIPALES. Personas nombradas por el Ayuntamiento o por las Juntas Municipales como auxiliares de las mismas y de las </w:t>
      </w:r>
      <w:r w:rsidR="00C10C41" w:rsidRPr="00E575C9">
        <w:rPr>
          <w:rFonts w:ascii="Arial" w:hAnsi="Arial" w:cs="Arial"/>
          <w:sz w:val="20"/>
          <w:szCs w:val="20"/>
        </w:rPr>
        <w:t>comisarías</w:t>
      </w:r>
      <w:r w:rsidRPr="00E575C9">
        <w:rPr>
          <w:rFonts w:ascii="Arial" w:hAnsi="Arial" w:cs="Arial"/>
          <w:sz w:val="20"/>
          <w:szCs w:val="20"/>
        </w:rPr>
        <w:t xml:space="preserve"> de conformidad a las disposiciones establecidas en la Ley Orgánica de los </w:t>
      </w:r>
      <w:r w:rsidR="00C10C41" w:rsidRPr="00E575C9">
        <w:rPr>
          <w:rFonts w:ascii="Arial" w:hAnsi="Arial" w:cs="Arial"/>
          <w:sz w:val="20"/>
          <w:szCs w:val="20"/>
        </w:rPr>
        <w:t>Municipios del Estado de Campeche, el Bando Municipal y los Reglamentos municipales.</w:t>
      </w:r>
    </w:p>
    <w:p w14:paraId="41CFB0B9" w14:textId="77777777" w:rsidR="00917B01" w:rsidRPr="00E575C9" w:rsidRDefault="00C10C41" w:rsidP="00917B01">
      <w:pPr>
        <w:jc w:val="both"/>
        <w:rPr>
          <w:rFonts w:ascii="Arial" w:hAnsi="Arial" w:cs="Arial"/>
          <w:sz w:val="20"/>
          <w:szCs w:val="20"/>
        </w:rPr>
      </w:pPr>
      <w:r w:rsidRPr="00E575C9">
        <w:rPr>
          <w:rFonts w:ascii="Arial" w:hAnsi="Arial" w:cs="Arial"/>
          <w:sz w:val="20"/>
          <w:szCs w:val="20"/>
        </w:rPr>
        <w:lastRenderedPageBreak/>
        <w:t xml:space="preserve">VIII. </w:t>
      </w:r>
      <w:r w:rsidR="00917B01" w:rsidRPr="00E575C9">
        <w:rPr>
          <w:rFonts w:ascii="Arial" w:hAnsi="Arial" w:cs="Arial"/>
          <w:sz w:val="20"/>
          <w:szCs w:val="20"/>
        </w:rPr>
        <w:t>AUXILIARES CONTABLES</w:t>
      </w:r>
      <w:r w:rsidRPr="00E575C9">
        <w:rPr>
          <w:rFonts w:ascii="Arial" w:hAnsi="Arial" w:cs="Arial"/>
          <w:sz w:val="20"/>
          <w:szCs w:val="20"/>
        </w:rPr>
        <w:t>. L</w:t>
      </w:r>
      <w:r w:rsidR="00917B01" w:rsidRPr="00E575C9">
        <w:rPr>
          <w:rFonts w:ascii="Arial" w:hAnsi="Arial" w:cs="Arial"/>
          <w:sz w:val="20"/>
          <w:szCs w:val="20"/>
        </w:rPr>
        <w:t xml:space="preserve">as personas </w:t>
      </w:r>
      <w:r w:rsidRPr="00E575C9">
        <w:rPr>
          <w:rFonts w:ascii="Arial" w:hAnsi="Arial" w:cs="Arial"/>
          <w:sz w:val="20"/>
          <w:szCs w:val="20"/>
        </w:rPr>
        <w:t>que,</w:t>
      </w:r>
      <w:r w:rsidR="00917B01" w:rsidRPr="00E575C9">
        <w:rPr>
          <w:rFonts w:ascii="Arial" w:hAnsi="Arial" w:cs="Arial"/>
          <w:sz w:val="20"/>
          <w:szCs w:val="20"/>
        </w:rPr>
        <w:t xml:space="preserve"> en apoyo a los titulares de las Comisarías y Agencias Municipales, tengan bajo su responsabilidad el registro, administración, comprobación y justificación de recursos</w:t>
      </w:r>
      <w:r w:rsidRPr="00E575C9">
        <w:rPr>
          <w:rFonts w:ascii="Arial" w:hAnsi="Arial" w:cs="Arial"/>
          <w:sz w:val="20"/>
          <w:szCs w:val="20"/>
        </w:rPr>
        <w:t xml:space="preserve"> asignados </w:t>
      </w:r>
      <w:r w:rsidR="00917B01" w:rsidRPr="00E575C9">
        <w:rPr>
          <w:rFonts w:ascii="Arial" w:hAnsi="Arial" w:cs="Arial"/>
          <w:sz w:val="20"/>
          <w:szCs w:val="20"/>
        </w:rPr>
        <w:t xml:space="preserve">por el Ayuntamiento de </w:t>
      </w:r>
      <w:r w:rsidR="00D77993" w:rsidRPr="00E575C9">
        <w:rPr>
          <w:rFonts w:ascii="Arial" w:hAnsi="Arial" w:cs="Arial"/>
          <w:sz w:val="20"/>
          <w:szCs w:val="20"/>
        </w:rPr>
        <w:t>Hecelchakán</w:t>
      </w:r>
      <w:r w:rsidR="00917B01" w:rsidRPr="00E575C9">
        <w:rPr>
          <w:rFonts w:ascii="Arial" w:hAnsi="Arial" w:cs="Arial"/>
          <w:sz w:val="20"/>
          <w:szCs w:val="20"/>
        </w:rPr>
        <w:t xml:space="preserve">, </w:t>
      </w:r>
      <w:r w:rsidRPr="00E575C9">
        <w:rPr>
          <w:rFonts w:ascii="Arial" w:hAnsi="Arial" w:cs="Arial"/>
          <w:sz w:val="20"/>
          <w:szCs w:val="20"/>
        </w:rPr>
        <w:t xml:space="preserve">así </w:t>
      </w:r>
      <w:r w:rsidR="00917B01" w:rsidRPr="00E575C9">
        <w:rPr>
          <w:rFonts w:ascii="Arial" w:hAnsi="Arial" w:cs="Arial"/>
          <w:sz w:val="20"/>
          <w:szCs w:val="20"/>
        </w:rPr>
        <w:t>como los recaudados en su jurisdicción.</w:t>
      </w:r>
    </w:p>
    <w:p w14:paraId="57BB7449" w14:textId="77777777" w:rsidR="002B4741" w:rsidRPr="00E575C9" w:rsidRDefault="002B4741" w:rsidP="00917B01">
      <w:pPr>
        <w:jc w:val="both"/>
        <w:rPr>
          <w:rFonts w:ascii="Arial" w:hAnsi="Arial" w:cs="Arial"/>
          <w:sz w:val="20"/>
          <w:szCs w:val="20"/>
        </w:rPr>
      </w:pPr>
    </w:p>
    <w:p w14:paraId="4D68EE82" w14:textId="77777777" w:rsidR="00C10C41" w:rsidRPr="00E575C9" w:rsidRDefault="00C10C41" w:rsidP="00917B01">
      <w:pPr>
        <w:jc w:val="both"/>
        <w:rPr>
          <w:rFonts w:ascii="Arial" w:hAnsi="Arial" w:cs="Arial"/>
          <w:sz w:val="20"/>
          <w:szCs w:val="20"/>
        </w:rPr>
      </w:pPr>
      <w:r w:rsidRPr="00E575C9">
        <w:rPr>
          <w:rFonts w:ascii="Arial" w:hAnsi="Arial" w:cs="Arial"/>
          <w:sz w:val="20"/>
          <w:szCs w:val="20"/>
        </w:rPr>
        <w:t>IX. RELACIÓN DE INGRESOS. Es la relación contable en el cual se registran día a día en forma ordenada todos y cada uno de los recursos que se ministren o recauden a favor de las autoridades municipales.</w:t>
      </w:r>
    </w:p>
    <w:p w14:paraId="4D92D0D6" w14:textId="77777777" w:rsidR="00C10C41" w:rsidRPr="00E575C9" w:rsidRDefault="00C10C41" w:rsidP="00917B01">
      <w:pPr>
        <w:jc w:val="both"/>
        <w:rPr>
          <w:rFonts w:ascii="Arial" w:hAnsi="Arial" w:cs="Arial"/>
          <w:sz w:val="20"/>
          <w:szCs w:val="20"/>
        </w:rPr>
      </w:pPr>
    </w:p>
    <w:p w14:paraId="146272E4" w14:textId="77777777" w:rsidR="00C10C41" w:rsidRPr="00E575C9" w:rsidRDefault="00C10C41" w:rsidP="00917B01">
      <w:pPr>
        <w:jc w:val="both"/>
        <w:rPr>
          <w:rFonts w:ascii="Arial" w:hAnsi="Arial" w:cs="Arial"/>
          <w:sz w:val="20"/>
          <w:szCs w:val="20"/>
        </w:rPr>
      </w:pPr>
      <w:r w:rsidRPr="00E575C9">
        <w:rPr>
          <w:rFonts w:ascii="Arial" w:hAnsi="Arial" w:cs="Arial"/>
          <w:sz w:val="20"/>
          <w:szCs w:val="20"/>
        </w:rPr>
        <w:t>X. RELACIÓN DE EGRESOS. Es la relación contable en el cual se registran día a día en forma ordenada las operaciones y gastos que realicen las autoridades auxiliares municipales.</w:t>
      </w:r>
    </w:p>
    <w:p w14:paraId="1FDE63CE" w14:textId="77777777" w:rsidR="00C10C41" w:rsidRPr="00E575C9" w:rsidRDefault="00C10C41" w:rsidP="00917B01">
      <w:pPr>
        <w:jc w:val="both"/>
        <w:rPr>
          <w:rFonts w:ascii="Arial" w:hAnsi="Arial" w:cs="Arial"/>
          <w:sz w:val="20"/>
          <w:szCs w:val="20"/>
        </w:rPr>
      </w:pPr>
    </w:p>
    <w:p w14:paraId="31A79A8C" w14:textId="77777777" w:rsidR="00C10C41" w:rsidRPr="00E575C9" w:rsidRDefault="00C10C41" w:rsidP="00917B01">
      <w:pPr>
        <w:jc w:val="both"/>
        <w:rPr>
          <w:rFonts w:ascii="Arial" w:hAnsi="Arial" w:cs="Arial"/>
          <w:sz w:val="20"/>
          <w:szCs w:val="20"/>
        </w:rPr>
      </w:pPr>
      <w:r w:rsidRPr="00E575C9">
        <w:rPr>
          <w:rFonts w:ascii="Arial" w:hAnsi="Arial" w:cs="Arial"/>
          <w:sz w:val="20"/>
          <w:szCs w:val="20"/>
        </w:rPr>
        <w:t>XI. RECIBOS DE INGRESOS. Son los documentos ofi</w:t>
      </w:r>
      <w:r w:rsidR="00431846" w:rsidRPr="00E575C9">
        <w:rPr>
          <w:rFonts w:ascii="Arial" w:hAnsi="Arial" w:cs="Arial"/>
          <w:sz w:val="20"/>
          <w:szCs w:val="20"/>
        </w:rPr>
        <w:t>ci</w:t>
      </w:r>
      <w:r w:rsidRPr="00E575C9">
        <w:rPr>
          <w:rFonts w:ascii="Arial" w:hAnsi="Arial" w:cs="Arial"/>
          <w:sz w:val="20"/>
          <w:szCs w:val="20"/>
        </w:rPr>
        <w:t>ales que las autoridades auxiliares deberán expedir a los usuarios</w:t>
      </w:r>
      <w:r w:rsidR="00431846" w:rsidRPr="00E575C9">
        <w:rPr>
          <w:rFonts w:ascii="Arial" w:hAnsi="Arial" w:cs="Arial"/>
          <w:sz w:val="20"/>
          <w:szCs w:val="20"/>
        </w:rPr>
        <w:t xml:space="preserve"> como comprobación de los ingresos propios que registre, los cuales deberán estar debidamente foliados (Recibo Simple).</w:t>
      </w:r>
    </w:p>
    <w:p w14:paraId="05E0B5FE" w14:textId="77777777" w:rsidR="00431846" w:rsidRPr="00E575C9" w:rsidRDefault="00431846" w:rsidP="00917B01">
      <w:pPr>
        <w:jc w:val="both"/>
        <w:rPr>
          <w:rFonts w:ascii="Arial" w:hAnsi="Arial" w:cs="Arial"/>
          <w:sz w:val="20"/>
          <w:szCs w:val="20"/>
        </w:rPr>
      </w:pPr>
    </w:p>
    <w:p w14:paraId="18B28F8B" w14:textId="577D1A6C" w:rsidR="00431846" w:rsidRPr="00E575C9" w:rsidRDefault="00431846" w:rsidP="00917B01">
      <w:pPr>
        <w:jc w:val="both"/>
        <w:rPr>
          <w:rFonts w:ascii="Arial" w:hAnsi="Arial" w:cs="Arial"/>
          <w:sz w:val="20"/>
          <w:szCs w:val="20"/>
        </w:rPr>
      </w:pPr>
      <w:r w:rsidRPr="00E575C9">
        <w:rPr>
          <w:rFonts w:ascii="Arial" w:hAnsi="Arial" w:cs="Arial"/>
          <w:sz w:val="20"/>
          <w:szCs w:val="20"/>
        </w:rPr>
        <w:t>XII. RECIBO DE EGRESOS. Son los documentos oficiales que las autoridades auxiliares deberán llenar como comprobación de los gastos que se ge</w:t>
      </w:r>
      <w:r w:rsidR="00770053" w:rsidRPr="00E575C9">
        <w:rPr>
          <w:rFonts w:ascii="Arial" w:hAnsi="Arial" w:cs="Arial"/>
          <w:sz w:val="20"/>
          <w:szCs w:val="20"/>
        </w:rPr>
        <w:t>neren por conceptos del gasto corriente, los cuales deberán estar debidamente foliados</w:t>
      </w:r>
      <w:r w:rsidR="00DC2ED1" w:rsidRPr="00E575C9">
        <w:rPr>
          <w:rFonts w:ascii="Arial" w:hAnsi="Arial" w:cs="Arial"/>
          <w:sz w:val="20"/>
          <w:szCs w:val="20"/>
        </w:rPr>
        <w:t>.</w:t>
      </w:r>
    </w:p>
    <w:p w14:paraId="153978CD" w14:textId="77777777" w:rsidR="00C10C41" w:rsidRPr="00E575C9" w:rsidRDefault="00C10C41" w:rsidP="00917B01">
      <w:pPr>
        <w:jc w:val="both"/>
        <w:rPr>
          <w:rFonts w:ascii="Arial" w:hAnsi="Arial" w:cs="Arial"/>
          <w:sz w:val="20"/>
          <w:szCs w:val="20"/>
        </w:rPr>
      </w:pPr>
    </w:p>
    <w:p w14:paraId="0E8CF08D" w14:textId="3B05E99B" w:rsidR="00CD2903" w:rsidRPr="00E575C9" w:rsidRDefault="00CD2903" w:rsidP="00917B01">
      <w:pPr>
        <w:jc w:val="both"/>
        <w:rPr>
          <w:rFonts w:ascii="Arial" w:hAnsi="Arial" w:cs="Arial"/>
          <w:sz w:val="20"/>
          <w:szCs w:val="20"/>
        </w:rPr>
      </w:pPr>
      <w:r w:rsidRPr="00E575C9">
        <w:rPr>
          <w:rFonts w:ascii="Arial" w:hAnsi="Arial" w:cs="Arial"/>
          <w:sz w:val="20"/>
          <w:szCs w:val="20"/>
        </w:rPr>
        <w:t>XII</w:t>
      </w:r>
      <w:r w:rsidR="00917B01" w:rsidRPr="00E575C9">
        <w:rPr>
          <w:rFonts w:ascii="Arial" w:hAnsi="Arial" w:cs="Arial"/>
          <w:sz w:val="20"/>
          <w:szCs w:val="20"/>
        </w:rPr>
        <w:t xml:space="preserve">I. ESTADO DE </w:t>
      </w:r>
      <w:r w:rsidR="007428DC" w:rsidRPr="00E575C9">
        <w:rPr>
          <w:rFonts w:ascii="Arial" w:hAnsi="Arial" w:cs="Arial"/>
          <w:sz w:val="20"/>
          <w:szCs w:val="20"/>
        </w:rPr>
        <w:t>MOVIMIENTOS</w:t>
      </w:r>
      <w:r w:rsidR="00DC2ED1" w:rsidRPr="00E575C9">
        <w:rPr>
          <w:rFonts w:ascii="Arial" w:hAnsi="Arial" w:cs="Arial"/>
          <w:sz w:val="20"/>
          <w:szCs w:val="20"/>
        </w:rPr>
        <w:t>S</w:t>
      </w:r>
      <w:r w:rsidR="00917B01" w:rsidRPr="00E575C9">
        <w:rPr>
          <w:rFonts w:ascii="Arial" w:hAnsi="Arial" w:cs="Arial"/>
          <w:sz w:val="20"/>
          <w:szCs w:val="20"/>
        </w:rPr>
        <w:t xml:space="preserve"> DE EFECTIVO</w:t>
      </w:r>
      <w:r w:rsidR="00243DF7" w:rsidRPr="00E575C9">
        <w:rPr>
          <w:rFonts w:ascii="Arial" w:hAnsi="Arial" w:cs="Arial"/>
          <w:sz w:val="20"/>
          <w:szCs w:val="20"/>
        </w:rPr>
        <w:t xml:space="preserve"> y/o Estado de Cuenta</w:t>
      </w:r>
      <w:r w:rsidRPr="00E575C9">
        <w:rPr>
          <w:rFonts w:ascii="Arial" w:hAnsi="Arial" w:cs="Arial"/>
          <w:sz w:val="20"/>
          <w:szCs w:val="20"/>
        </w:rPr>
        <w:t xml:space="preserve">. </w:t>
      </w:r>
      <w:r w:rsidR="00917B01" w:rsidRPr="00E575C9">
        <w:rPr>
          <w:rFonts w:ascii="Arial" w:hAnsi="Arial" w:cs="Arial"/>
          <w:sz w:val="20"/>
          <w:szCs w:val="20"/>
        </w:rPr>
        <w:t xml:space="preserve"> Es el documento que sirve como herramienta base para llevar el control contable, administrativo y financiero de los recursos asignados y recaudados por las autoridades auxiliares municipales</w:t>
      </w:r>
      <w:r w:rsidR="00DC2ED1" w:rsidRPr="00E575C9">
        <w:rPr>
          <w:rFonts w:ascii="Arial" w:hAnsi="Arial" w:cs="Arial"/>
          <w:sz w:val="20"/>
          <w:szCs w:val="20"/>
        </w:rPr>
        <w:t xml:space="preserve"> (Formato </w:t>
      </w:r>
      <w:r w:rsidR="00DC2ED1" w:rsidRPr="00E575C9">
        <w:rPr>
          <w:rFonts w:ascii="Arial" w:hAnsi="Arial" w:cs="Arial"/>
          <w:b/>
          <w:bCs/>
          <w:sz w:val="20"/>
          <w:szCs w:val="20"/>
        </w:rPr>
        <w:t>F-1</w:t>
      </w:r>
      <w:r w:rsidR="00DC2ED1" w:rsidRPr="00E575C9">
        <w:rPr>
          <w:rFonts w:ascii="Arial" w:hAnsi="Arial" w:cs="Arial"/>
          <w:sz w:val="20"/>
          <w:szCs w:val="20"/>
        </w:rPr>
        <w:t>).</w:t>
      </w:r>
    </w:p>
    <w:p w14:paraId="7151BF79" w14:textId="77777777" w:rsidR="00132B7D" w:rsidRPr="00E575C9" w:rsidRDefault="00132B7D" w:rsidP="00917B01">
      <w:pPr>
        <w:jc w:val="both"/>
        <w:rPr>
          <w:rFonts w:ascii="Arial" w:hAnsi="Arial" w:cs="Arial"/>
          <w:sz w:val="20"/>
          <w:szCs w:val="20"/>
        </w:rPr>
      </w:pPr>
    </w:p>
    <w:p w14:paraId="4FF51495" w14:textId="352CBCA8" w:rsidR="00CD2903" w:rsidRPr="00E575C9" w:rsidRDefault="00CD2903" w:rsidP="00917B01">
      <w:pPr>
        <w:jc w:val="both"/>
        <w:rPr>
          <w:rFonts w:ascii="Arial" w:hAnsi="Arial" w:cs="Arial"/>
          <w:sz w:val="20"/>
          <w:szCs w:val="20"/>
        </w:rPr>
      </w:pPr>
      <w:r w:rsidRPr="00E575C9">
        <w:rPr>
          <w:rFonts w:ascii="Arial" w:hAnsi="Arial" w:cs="Arial"/>
          <w:sz w:val="20"/>
          <w:szCs w:val="20"/>
        </w:rPr>
        <w:t xml:space="preserve">XIV. INVENTARIO DE BIENES MUEBLES E INMUEBLES. Es el control que registra debidamente cuantificados, así como el estado físico de todos los bienes muebles e inmuebles propiedad de las autoridades auxiliares </w:t>
      </w:r>
      <w:r w:rsidR="00132B7D" w:rsidRPr="00E575C9">
        <w:rPr>
          <w:rFonts w:ascii="Arial" w:hAnsi="Arial" w:cs="Arial"/>
          <w:sz w:val="20"/>
          <w:szCs w:val="20"/>
        </w:rPr>
        <w:t xml:space="preserve">(Formato </w:t>
      </w:r>
      <w:r w:rsidR="00132B7D" w:rsidRPr="00E575C9">
        <w:rPr>
          <w:rFonts w:ascii="Arial" w:hAnsi="Arial" w:cs="Arial"/>
          <w:b/>
          <w:bCs/>
          <w:sz w:val="20"/>
          <w:szCs w:val="20"/>
        </w:rPr>
        <w:t>F-2</w:t>
      </w:r>
      <w:r w:rsidR="00132B7D" w:rsidRPr="00E575C9">
        <w:rPr>
          <w:rFonts w:ascii="Arial" w:hAnsi="Arial" w:cs="Arial"/>
          <w:sz w:val="20"/>
          <w:szCs w:val="20"/>
        </w:rPr>
        <w:t>)</w:t>
      </w:r>
      <w:r w:rsidR="00845239" w:rsidRPr="00E575C9">
        <w:rPr>
          <w:rFonts w:ascii="Arial" w:hAnsi="Arial" w:cs="Arial"/>
          <w:sz w:val="20"/>
          <w:szCs w:val="20"/>
        </w:rPr>
        <w:t xml:space="preserve"> mismo que deberá levantarse cada 6 meses.</w:t>
      </w:r>
    </w:p>
    <w:p w14:paraId="08237D49" w14:textId="77777777" w:rsidR="00CD2903" w:rsidRPr="00E575C9" w:rsidRDefault="00CD2903" w:rsidP="00917B01">
      <w:pPr>
        <w:jc w:val="both"/>
        <w:rPr>
          <w:rFonts w:ascii="Arial" w:hAnsi="Arial" w:cs="Arial"/>
          <w:sz w:val="20"/>
          <w:szCs w:val="20"/>
        </w:rPr>
      </w:pPr>
    </w:p>
    <w:p w14:paraId="548A153D" w14:textId="77777777" w:rsidR="00917B01" w:rsidRPr="00E575C9" w:rsidRDefault="00457A69" w:rsidP="00917B01">
      <w:pPr>
        <w:jc w:val="both"/>
        <w:rPr>
          <w:rFonts w:ascii="Arial" w:hAnsi="Arial" w:cs="Arial"/>
          <w:sz w:val="20"/>
          <w:szCs w:val="20"/>
        </w:rPr>
      </w:pPr>
      <w:r w:rsidRPr="00E575C9">
        <w:rPr>
          <w:rFonts w:ascii="Arial" w:hAnsi="Arial" w:cs="Arial"/>
          <w:b/>
          <w:bCs/>
          <w:sz w:val="20"/>
          <w:szCs w:val="20"/>
        </w:rPr>
        <w:t>ARTÍCULO</w:t>
      </w:r>
      <w:r w:rsidR="00917B01" w:rsidRPr="00E575C9">
        <w:rPr>
          <w:rFonts w:ascii="Arial" w:hAnsi="Arial" w:cs="Arial"/>
          <w:b/>
          <w:bCs/>
          <w:sz w:val="20"/>
          <w:szCs w:val="20"/>
        </w:rPr>
        <w:t xml:space="preserve"> 3.-</w:t>
      </w:r>
      <w:r w:rsidRPr="00E575C9">
        <w:rPr>
          <w:rFonts w:ascii="Arial" w:hAnsi="Arial" w:cs="Arial"/>
          <w:sz w:val="20"/>
          <w:szCs w:val="20"/>
        </w:rPr>
        <w:t xml:space="preserve"> El </w:t>
      </w:r>
      <w:r w:rsidRPr="00E575C9">
        <w:rPr>
          <w:rFonts w:ascii="Arial" w:hAnsi="Arial" w:cs="Arial"/>
          <w:bCs/>
          <w:sz w:val="20"/>
          <w:szCs w:val="20"/>
        </w:rPr>
        <w:t>Órgano Interno de Control</w:t>
      </w:r>
      <w:r w:rsidR="00917B01" w:rsidRPr="00E575C9">
        <w:rPr>
          <w:rFonts w:ascii="Arial" w:hAnsi="Arial" w:cs="Arial"/>
          <w:sz w:val="20"/>
          <w:szCs w:val="20"/>
        </w:rPr>
        <w:t xml:space="preserve"> será la dependencia facultada para interpretar y aplicar los presentes lineamientos.</w:t>
      </w:r>
    </w:p>
    <w:p w14:paraId="505D9615" w14:textId="77777777" w:rsidR="00917B01" w:rsidRPr="00E575C9" w:rsidRDefault="00917B01" w:rsidP="00917B01">
      <w:pPr>
        <w:jc w:val="both"/>
        <w:rPr>
          <w:rFonts w:ascii="Arial" w:hAnsi="Arial" w:cs="Arial"/>
          <w:sz w:val="20"/>
          <w:szCs w:val="20"/>
        </w:rPr>
      </w:pPr>
    </w:p>
    <w:p w14:paraId="31538410" w14:textId="7E154F76" w:rsidR="00917B01" w:rsidRPr="00E575C9" w:rsidRDefault="00457A69" w:rsidP="00917B01">
      <w:pPr>
        <w:jc w:val="both"/>
        <w:rPr>
          <w:rFonts w:ascii="Arial" w:hAnsi="Arial" w:cs="Arial"/>
          <w:bCs/>
          <w:sz w:val="20"/>
          <w:szCs w:val="20"/>
        </w:rPr>
      </w:pPr>
      <w:r w:rsidRPr="00E575C9">
        <w:rPr>
          <w:rFonts w:ascii="Arial" w:hAnsi="Arial" w:cs="Arial"/>
          <w:sz w:val="20"/>
          <w:szCs w:val="20"/>
        </w:rPr>
        <w:t xml:space="preserve">El </w:t>
      </w:r>
      <w:r w:rsidRPr="00E575C9">
        <w:rPr>
          <w:rFonts w:ascii="Arial" w:hAnsi="Arial" w:cs="Arial"/>
          <w:bCs/>
          <w:sz w:val="20"/>
          <w:szCs w:val="20"/>
        </w:rPr>
        <w:t xml:space="preserve">Órgano Interno de Control </w:t>
      </w:r>
      <w:r w:rsidR="00917B01" w:rsidRPr="00E575C9">
        <w:rPr>
          <w:rFonts w:ascii="Arial" w:hAnsi="Arial" w:cs="Arial"/>
          <w:bCs/>
          <w:sz w:val="20"/>
          <w:szCs w:val="20"/>
        </w:rPr>
        <w:t xml:space="preserve">podrá subsanar los mecanismos que permitan el adecuado cumplimiento de los presentes lineamientos, para lo cual deberá </w:t>
      </w:r>
      <w:r w:rsidR="00917B01" w:rsidRPr="00E575C9">
        <w:rPr>
          <w:rFonts w:ascii="Arial" w:hAnsi="Arial" w:cs="Arial"/>
          <w:sz w:val="20"/>
          <w:szCs w:val="20"/>
        </w:rPr>
        <w:t>emitir los formatos que en su caso se requieran, y adoptar las medidas que considere necesarias en término</w:t>
      </w:r>
      <w:r w:rsidR="00D77993" w:rsidRPr="00E575C9">
        <w:rPr>
          <w:rFonts w:ascii="Arial" w:hAnsi="Arial" w:cs="Arial"/>
          <w:sz w:val="20"/>
          <w:szCs w:val="20"/>
        </w:rPr>
        <w:t>s de la normatividad aplicable.</w:t>
      </w:r>
      <w:r w:rsidR="00C34DE0">
        <w:rPr>
          <w:rFonts w:ascii="Arial" w:hAnsi="Arial" w:cs="Arial"/>
          <w:sz w:val="20"/>
          <w:szCs w:val="20"/>
        </w:rPr>
        <w:t xml:space="preserve"> </w:t>
      </w:r>
      <w:bookmarkStart w:id="0" w:name="_GoBack"/>
      <w:bookmarkEnd w:id="0"/>
    </w:p>
    <w:p w14:paraId="6BFE2AE2" w14:textId="77777777" w:rsidR="00917B01" w:rsidRPr="00E575C9" w:rsidRDefault="00917B01" w:rsidP="00917B01">
      <w:pPr>
        <w:rPr>
          <w:rFonts w:ascii="Arial" w:hAnsi="Arial" w:cs="Arial"/>
          <w:sz w:val="20"/>
          <w:szCs w:val="20"/>
        </w:rPr>
      </w:pPr>
    </w:p>
    <w:p w14:paraId="10C00E79" w14:textId="77777777" w:rsidR="00917B01" w:rsidRPr="00E575C9" w:rsidRDefault="00457A69" w:rsidP="00917B01">
      <w:pPr>
        <w:jc w:val="both"/>
        <w:rPr>
          <w:rFonts w:ascii="Arial" w:hAnsi="Arial" w:cs="Arial"/>
          <w:sz w:val="20"/>
          <w:szCs w:val="20"/>
        </w:rPr>
      </w:pPr>
      <w:r w:rsidRPr="00E575C9">
        <w:rPr>
          <w:rFonts w:ascii="Arial" w:hAnsi="Arial" w:cs="Arial"/>
          <w:b/>
          <w:bCs/>
          <w:sz w:val="20"/>
          <w:szCs w:val="20"/>
        </w:rPr>
        <w:t>ARTÍCULO</w:t>
      </w:r>
      <w:r w:rsidR="00917B01" w:rsidRPr="00E575C9">
        <w:rPr>
          <w:rFonts w:ascii="Arial" w:hAnsi="Arial" w:cs="Arial"/>
          <w:b/>
          <w:bCs/>
          <w:sz w:val="20"/>
          <w:szCs w:val="20"/>
        </w:rPr>
        <w:t xml:space="preserve"> 4.-</w:t>
      </w:r>
      <w:r w:rsidR="00917B01" w:rsidRPr="00E575C9">
        <w:rPr>
          <w:rFonts w:ascii="Arial" w:hAnsi="Arial" w:cs="Arial"/>
          <w:sz w:val="20"/>
          <w:szCs w:val="20"/>
        </w:rPr>
        <w:t xml:space="preserve"> Los </w:t>
      </w:r>
      <w:r w:rsidR="00CD6A18" w:rsidRPr="00E575C9">
        <w:rPr>
          <w:rFonts w:ascii="Arial" w:hAnsi="Arial" w:cs="Arial"/>
          <w:sz w:val="20"/>
          <w:szCs w:val="20"/>
        </w:rPr>
        <w:t>presidentes</w:t>
      </w:r>
      <w:r w:rsidR="00917B01" w:rsidRPr="00E575C9">
        <w:rPr>
          <w:rFonts w:ascii="Arial" w:hAnsi="Arial" w:cs="Arial"/>
          <w:sz w:val="20"/>
          <w:szCs w:val="20"/>
        </w:rPr>
        <w:t xml:space="preserve"> de las Juntas Municipales y sus tesoreros; los titulares de las Comisarías y Agencias Municipales y los auxiliares contables de éstos, son los responsables directos del registro, uso, administración, custodia, comprobación y justificación de los recursos públicos, así como de la documentación e información que con motivo de su ejercicio se genere. Lo anterior observando las disposiciones legales aplicables en la materia.</w:t>
      </w:r>
    </w:p>
    <w:p w14:paraId="32F800DD" w14:textId="77777777" w:rsidR="00917B01" w:rsidRPr="00E575C9" w:rsidRDefault="00917B01" w:rsidP="00917B01">
      <w:pPr>
        <w:jc w:val="both"/>
        <w:rPr>
          <w:rFonts w:ascii="Arial" w:hAnsi="Arial" w:cs="Arial"/>
          <w:sz w:val="20"/>
          <w:szCs w:val="20"/>
        </w:rPr>
      </w:pPr>
    </w:p>
    <w:p w14:paraId="6F45EE02" w14:textId="134ED030" w:rsidR="00917B01" w:rsidRPr="00E575C9" w:rsidRDefault="00917B01" w:rsidP="00917B01">
      <w:pPr>
        <w:jc w:val="both"/>
        <w:rPr>
          <w:rFonts w:ascii="Arial" w:hAnsi="Arial" w:cs="Arial"/>
          <w:sz w:val="20"/>
          <w:szCs w:val="20"/>
        </w:rPr>
      </w:pPr>
      <w:r w:rsidRPr="00E575C9">
        <w:rPr>
          <w:rFonts w:ascii="Arial" w:hAnsi="Arial" w:cs="Arial"/>
          <w:b/>
          <w:bCs/>
          <w:sz w:val="20"/>
          <w:szCs w:val="20"/>
        </w:rPr>
        <w:t>ARTICULO 5.-</w:t>
      </w:r>
      <w:r w:rsidRPr="00E575C9">
        <w:rPr>
          <w:rFonts w:ascii="Arial" w:hAnsi="Arial" w:cs="Arial"/>
          <w:sz w:val="20"/>
          <w:szCs w:val="20"/>
        </w:rPr>
        <w:t xml:space="preserve"> Las autoridades auxiliares, deberán integrar la documentación e información que compruebe y justifique todos y cada uno de los </w:t>
      </w:r>
      <w:r w:rsidR="007428DC" w:rsidRPr="00E575C9">
        <w:rPr>
          <w:rFonts w:ascii="Arial" w:hAnsi="Arial" w:cs="Arial"/>
          <w:sz w:val="20"/>
          <w:szCs w:val="20"/>
        </w:rPr>
        <w:t>movimientos</w:t>
      </w:r>
      <w:r w:rsidRPr="00E575C9">
        <w:rPr>
          <w:rFonts w:ascii="Arial" w:hAnsi="Arial" w:cs="Arial"/>
          <w:sz w:val="20"/>
          <w:szCs w:val="20"/>
        </w:rPr>
        <w:t xml:space="preserve"> financieros que realicen, observando las formas, criterios y mecanismos que</w:t>
      </w:r>
      <w:r w:rsidR="00697237" w:rsidRPr="00E575C9">
        <w:rPr>
          <w:rFonts w:ascii="Arial" w:hAnsi="Arial" w:cs="Arial"/>
          <w:sz w:val="20"/>
          <w:szCs w:val="20"/>
        </w:rPr>
        <w:t xml:space="preserve"> en su caso emita el Órgano Interno de Control</w:t>
      </w:r>
      <w:r w:rsidR="00660F20" w:rsidRPr="00E575C9">
        <w:rPr>
          <w:rFonts w:ascii="Arial" w:hAnsi="Arial" w:cs="Arial"/>
          <w:sz w:val="20"/>
          <w:szCs w:val="20"/>
        </w:rPr>
        <w:t xml:space="preserve"> </w:t>
      </w:r>
      <w:r w:rsidR="00660F20" w:rsidRPr="00E575C9">
        <w:rPr>
          <w:rFonts w:ascii="Arial" w:hAnsi="Arial" w:cs="Arial"/>
          <w:b/>
          <w:bCs/>
          <w:sz w:val="20"/>
          <w:szCs w:val="20"/>
        </w:rPr>
        <w:t>(Formatos</w:t>
      </w:r>
      <w:r w:rsidR="00754DB1" w:rsidRPr="00E575C9">
        <w:rPr>
          <w:rFonts w:ascii="Arial" w:hAnsi="Arial" w:cs="Arial"/>
          <w:b/>
          <w:bCs/>
          <w:sz w:val="20"/>
          <w:szCs w:val="20"/>
        </w:rPr>
        <w:t xml:space="preserve"> F-3,</w:t>
      </w:r>
      <w:r w:rsidR="00660F20" w:rsidRPr="00E575C9">
        <w:rPr>
          <w:rFonts w:ascii="Arial" w:hAnsi="Arial" w:cs="Arial"/>
          <w:b/>
          <w:bCs/>
          <w:sz w:val="20"/>
          <w:szCs w:val="20"/>
        </w:rPr>
        <w:t>4,5,6 Y 7</w:t>
      </w:r>
      <w:r w:rsidR="00660F20" w:rsidRPr="00E575C9">
        <w:rPr>
          <w:rFonts w:ascii="Arial" w:hAnsi="Arial" w:cs="Arial"/>
          <w:sz w:val="20"/>
          <w:szCs w:val="20"/>
        </w:rPr>
        <w:t>).</w:t>
      </w:r>
    </w:p>
    <w:p w14:paraId="68C8A6C1" w14:textId="77777777" w:rsidR="00F030BB" w:rsidRPr="00E575C9" w:rsidRDefault="00F030BB" w:rsidP="00917B01">
      <w:pPr>
        <w:jc w:val="both"/>
        <w:rPr>
          <w:rFonts w:ascii="Arial" w:hAnsi="Arial" w:cs="Arial"/>
          <w:sz w:val="20"/>
          <w:szCs w:val="20"/>
        </w:rPr>
      </w:pPr>
    </w:p>
    <w:p w14:paraId="74B226D5" w14:textId="77777777" w:rsidR="00F030BB" w:rsidRPr="00E575C9" w:rsidRDefault="00F030BB" w:rsidP="00917B01">
      <w:pPr>
        <w:jc w:val="both"/>
        <w:rPr>
          <w:rFonts w:ascii="Arial" w:hAnsi="Arial" w:cs="Arial"/>
          <w:sz w:val="20"/>
          <w:szCs w:val="20"/>
        </w:rPr>
      </w:pPr>
      <w:r w:rsidRPr="00E575C9">
        <w:rPr>
          <w:rFonts w:ascii="Arial" w:hAnsi="Arial" w:cs="Arial"/>
          <w:sz w:val="20"/>
          <w:szCs w:val="20"/>
        </w:rPr>
        <w:t>Así mismo para llevar un adecuado registro de las operaciones contables y administrativas que realice con recursos públicos, las autoridades auxiliares deberán contar con una relación de ingresos y una relación de egresos debidamente foliados.</w:t>
      </w:r>
    </w:p>
    <w:p w14:paraId="7188A8B8" w14:textId="77777777" w:rsidR="00917B01" w:rsidRPr="00E575C9" w:rsidRDefault="00917B01" w:rsidP="00917B01">
      <w:pPr>
        <w:jc w:val="both"/>
        <w:rPr>
          <w:rFonts w:ascii="Arial" w:hAnsi="Arial" w:cs="Arial"/>
          <w:sz w:val="20"/>
          <w:szCs w:val="20"/>
        </w:rPr>
      </w:pPr>
    </w:p>
    <w:p w14:paraId="22BD980D" w14:textId="77777777" w:rsidR="00917B01" w:rsidRPr="00E575C9" w:rsidRDefault="00917B01" w:rsidP="00917B01">
      <w:pPr>
        <w:jc w:val="both"/>
        <w:rPr>
          <w:rFonts w:ascii="Arial" w:hAnsi="Arial" w:cs="Arial"/>
          <w:sz w:val="20"/>
          <w:szCs w:val="20"/>
        </w:rPr>
      </w:pPr>
      <w:r w:rsidRPr="00E575C9">
        <w:rPr>
          <w:rFonts w:ascii="Arial" w:hAnsi="Arial" w:cs="Arial"/>
          <w:b/>
          <w:bCs/>
          <w:sz w:val="20"/>
          <w:szCs w:val="20"/>
        </w:rPr>
        <w:t>ARTICULO 6.-</w:t>
      </w:r>
      <w:r w:rsidRPr="00E575C9">
        <w:rPr>
          <w:rFonts w:ascii="Arial" w:hAnsi="Arial" w:cs="Arial"/>
          <w:sz w:val="20"/>
          <w:szCs w:val="20"/>
        </w:rPr>
        <w:t xml:space="preserve"> Los cortes financieros y demás documentación e información que se genere en el ejercicio de los recursos, deberán ser conservados y custodiados de forma ordenada por las </w:t>
      </w:r>
      <w:r w:rsidRPr="00E575C9">
        <w:rPr>
          <w:rFonts w:ascii="Arial" w:hAnsi="Arial" w:cs="Arial"/>
          <w:sz w:val="20"/>
          <w:szCs w:val="20"/>
        </w:rPr>
        <w:lastRenderedPageBreak/>
        <w:t>autoridades auxiliares, la cual formará parte de la documentación que se consignará en la entrega–recepción correspondiente.</w:t>
      </w:r>
    </w:p>
    <w:p w14:paraId="5E7EF247" w14:textId="77777777" w:rsidR="00917B01" w:rsidRPr="00E575C9" w:rsidRDefault="00917B01" w:rsidP="00917B01">
      <w:pPr>
        <w:jc w:val="both"/>
        <w:rPr>
          <w:rFonts w:ascii="Arial" w:hAnsi="Arial" w:cs="Arial"/>
          <w:sz w:val="20"/>
          <w:szCs w:val="20"/>
        </w:rPr>
      </w:pPr>
    </w:p>
    <w:p w14:paraId="4721798A" w14:textId="77777777" w:rsidR="00917B01" w:rsidRPr="00E575C9" w:rsidRDefault="00917B01" w:rsidP="00917B01">
      <w:pPr>
        <w:jc w:val="both"/>
        <w:rPr>
          <w:rFonts w:ascii="Arial" w:hAnsi="Arial" w:cs="Arial"/>
          <w:sz w:val="20"/>
          <w:szCs w:val="20"/>
        </w:rPr>
      </w:pPr>
      <w:r w:rsidRPr="00E575C9">
        <w:rPr>
          <w:rFonts w:ascii="Arial" w:hAnsi="Arial" w:cs="Arial"/>
          <w:sz w:val="20"/>
          <w:szCs w:val="20"/>
        </w:rPr>
        <w:t>Para tal efecto, las autoridades auxiliares deberán tomar las medidas necesarias que garanticen la adecuada conservación de la documentación e información indicada.</w:t>
      </w:r>
    </w:p>
    <w:p w14:paraId="6A40849D" w14:textId="77777777" w:rsidR="00917B01" w:rsidRPr="00E575C9" w:rsidRDefault="00917B01" w:rsidP="00917B01">
      <w:pPr>
        <w:jc w:val="both"/>
        <w:rPr>
          <w:rFonts w:ascii="Arial" w:hAnsi="Arial" w:cs="Arial"/>
          <w:sz w:val="20"/>
          <w:szCs w:val="20"/>
        </w:rPr>
      </w:pPr>
    </w:p>
    <w:p w14:paraId="482C60F0" w14:textId="77777777" w:rsidR="00F030BB" w:rsidRPr="00E575C9" w:rsidRDefault="00457A69" w:rsidP="00917B01">
      <w:pPr>
        <w:jc w:val="both"/>
        <w:rPr>
          <w:rFonts w:ascii="Arial" w:hAnsi="Arial" w:cs="Arial"/>
          <w:b/>
          <w:sz w:val="20"/>
          <w:szCs w:val="20"/>
        </w:rPr>
      </w:pPr>
      <w:r w:rsidRPr="00E575C9">
        <w:rPr>
          <w:rFonts w:ascii="Arial" w:hAnsi="Arial" w:cs="Arial"/>
          <w:b/>
          <w:sz w:val="20"/>
          <w:szCs w:val="20"/>
        </w:rPr>
        <w:t>ARTÍCULO</w:t>
      </w:r>
      <w:r w:rsidR="00917B01" w:rsidRPr="00E575C9">
        <w:rPr>
          <w:rFonts w:ascii="Arial" w:hAnsi="Arial" w:cs="Arial"/>
          <w:b/>
          <w:sz w:val="20"/>
          <w:szCs w:val="20"/>
        </w:rPr>
        <w:t xml:space="preserve"> 7.- </w:t>
      </w:r>
      <w:r w:rsidR="00F030BB" w:rsidRPr="00E575C9">
        <w:rPr>
          <w:rFonts w:ascii="Arial" w:hAnsi="Arial" w:cs="Arial"/>
          <w:sz w:val="20"/>
          <w:szCs w:val="20"/>
        </w:rPr>
        <w:t>Todos los registros de operaciones que se realicen deberán registrarse invariablemente siguiente las características siguientes</w:t>
      </w:r>
      <w:r w:rsidR="00F030BB" w:rsidRPr="00E575C9">
        <w:rPr>
          <w:rFonts w:ascii="Arial" w:hAnsi="Arial" w:cs="Arial"/>
          <w:b/>
          <w:sz w:val="20"/>
          <w:szCs w:val="20"/>
        </w:rPr>
        <w:t>:</w:t>
      </w:r>
    </w:p>
    <w:p w14:paraId="698FB239" w14:textId="77777777" w:rsidR="00F030BB" w:rsidRPr="00E575C9" w:rsidRDefault="00F030BB" w:rsidP="00917B01">
      <w:pPr>
        <w:jc w:val="both"/>
        <w:rPr>
          <w:rFonts w:ascii="Arial" w:hAnsi="Arial" w:cs="Arial"/>
          <w:b/>
          <w:sz w:val="20"/>
          <w:szCs w:val="20"/>
        </w:rPr>
      </w:pPr>
    </w:p>
    <w:p w14:paraId="48B52925" w14:textId="77777777" w:rsidR="00F030BB" w:rsidRPr="00E575C9" w:rsidRDefault="00F030BB" w:rsidP="00F030BB">
      <w:pPr>
        <w:numPr>
          <w:ilvl w:val="0"/>
          <w:numId w:val="12"/>
        </w:numPr>
        <w:jc w:val="both"/>
        <w:rPr>
          <w:rFonts w:ascii="Arial" w:hAnsi="Arial" w:cs="Arial"/>
          <w:sz w:val="20"/>
          <w:szCs w:val="20"/>
        </w:rPr>
      </w:pPr>
      <w:r w:rsidRPr="00E575C9">
        <w:rPr>
          <w:rFonts w:ascii="Arial" w:hAnsi="Arial" w:cs="Arial"/>
          <w:sz w:val="20"/>
          <w:szCs w:val="20"/>
        </w:rPr>
        <w:t>Se deberán realizar invariablemente con tinta azul</w:t>
      </w:r>
    </w:p>
    <w:p w14:paraId="68F8549E" w14:textId="77777777" w:rsidR="00F030BB" w:rsidRPr="00E575C9" w:rsidRDefault="00F030BB" w:rsidP="00F030BB">
      <w:pPr>
        <w:numPr>
          <w:ilvl w:val="0"/>
          <w:numId w:val="12"/>
        </w:numPr>
        <w:jc w:val="both"/>
        <w:rPr>
          <w:rFonts w:ascii="Arial" w:hAnsi="Arial" w:cs="Arial"/>
          <w:sz w:val="20"/>
          <w:szCs w:val="20"/>
        </w:rPr>
      </w:pPr>
      <w:r w:rsidRPr="00E575C9">
        <w:rPr>
          <w:rFonts w:ascii="Arial" w:hAnsi="Arial" w:cs="Arial"/>
          <w:sz w:val="20"/>
          <w:szCs w:val="20"/>
        </w:rPr>
        <w:t>Registrarse en orden progresivo de fechas.</w:t>
      </w:r>
    </w:p>
    <w:p w14:paraId="19D32BFC" w14:textId="77777777" w:rsidR="00F030BB" w:rsidRPr="00E575C9" w:rsidRDefault="00F030BB" w:rsidP="00F030BB">
      <w:pPr>
        <w:numPr>
          <w:ilvl w:val="0"/>
          <w:numId w:val="12"/>
        </w:numPr>
        <w:jc w:val="both"/>
        <w:rPr>
          <w:rFonts w:ascii="Arial" w:hAnsi="Arial" w:cs="Arial"/>
          <w:sz w:val="20"/>
          <w:szCs w:val="20"/>
        </w:rPr>
      </w:pPr>
      <w:r w:rsidRPr="00E575C9">
        <w:rPr>
          <w:rFonts w:ascii="Arial" w:hAnsi="Arial" w:cs="Arial"/>
          <w:sz w:val="20"/>
          <w:szCs w:val="20"/>
        </w:rPr>
        <w:t>Evitar tachaduras, borrones, enmendaduras y registros entre renglones.</w:t>
      </w:r>
    </w:p>
    <w:p w14:paraId="554B1C51" w14:textId="77777777" w:rsidR="00F030BB" w:rsidRPr="00E575C9" w:rsidRDefault="00F030BB" w:rsidP="00F030BB">
      <w:pPr>
        <w:ind w:left="360"/>
        <w:jc w:val="both"/>
        <w:rPr>
          <w:rFonts w:ascii="Arial" w:hAnsi="Arial" w:cs="Arial"/>
          <w:b/>
          <w:sz w:val="20"/>
          <w:szCs w:val="20"/>
        </w:rPr>
      </w:pPr>
    </w:p>
    <w:p w14:paraId="3D8A2AFD" w14:textId="074C4063" w:rsidR="00917B01" w:rsidRPr="00E575C9" w:rsidRDefault="00917B01" w:rsidP="00917B01">
      <w:pPr>
        <w:jc w:val="both"/>
        <w:rPr>
          <w:rFonts w:ascii="Arial" w:hAnsi="Arial" w:cs="Arial"/>
          <w:sz w:val="20"/>
          <w:szCs w:val="20"/>
        </w:rPr>
      </w:pPr>
      <w:r w:rsidRPr="00E575C9">
        <w:rPr>
          <w:rFonts w:ascii="Arial" w:hAnsi="Arial" w:cs="Arial"/>
          <w:sz w:val="20"/>
          <w:szCs w:val="20"/>
        </w:rPr>
        <w:t xml:space="preserve">El Estado de </w:t>
      </w:r>
      <w:r w:rsidR="007428DC" w:rsidRPr="00E575C9">
        <w:rPr>
          <w:rFonts w:ascii="Arial" w:hAnsi="Arial" w:cs="Arial"/>
          <w:sz w:val="20"/>
          <w:szCs w:val="20"/>
        </w:rPr>
        <w:t>Movimientos</w:t>
      </w:r>
      <w:r w:rsidRPr="00E575C9">
        <w:rPr>
          <w:rFonts w:ascii="Arial" w:hAnsi="Arial" w:cs="Arial"/>
          <w:sz w:val="20"/>
          <w:szCs w:val="20"/>
        </w:rPr>
        <w:t xml:space="preserve"> de Efectivo debe ser llenado a máquina o con letra de molde legible.</w:t>
      </w:r>
    </w:p>
    <w:p w14:paraId="78A00466" w14:textId="77777777" w:rsidR="00F030BB" w:rsidRPr="00E575C9" w:rsidRDefault="00F030BB" w:rsidP="00917B01">
      <w:pPr>
        <w:jc w:val="both"/>
        <w:rPr>
          <w:rFonts w:ascii="Arial" w:hAnsi="Arial" w:cs="Arial"/>
          <w:sz w:val="20"/>
          <w:szCs w:val="20"/>
        </w:rPr>
      </w:pPr>
    </w:p>
    <w:p w14:paraId="2DD5AAC0" w14:textId="77777777" w:rsidR="00F030BB" w:rsidRPr="00E575C9" w:rsidRDefault="00F030BB" w:rsidP="00F030BB">
      <w:pPr>
        <w:jc w:val="both"/>
        <w:rPr>
          <w:rFonts w:ascii="Arial" w:hAnsi="Arial" w:cs="Arial"/>
          <w:sz w:val="20"/>
          <w:szCs w:val="20"/>
        </w:rPr>
      </w:pPr>
      <w:r w:rsidRPr="00E575C9">
        <w:rPr>
          <w:rFonts w:ascii="Arial" w:hAnsi="Arial" w:cs="Arial"/>
          <w:b/>
          <w:sz w:val="20"/>
          <w:szCs w:val="20"/>
        </w:rPr>
        <w:t>ARTÍCULO 8.-</w:t>
      </w:r>
      <w:r w:rsidR="00621C1B" w:rsidRPr="00E575C9">
        <w:rPr>
          <w:rFonts w:ascii="Arial" w:hAnsi="Arial" w:cs="Arial"/>
          <w:sz w:val="20"/>
          <w:szCs w:val="20"/>
        </w:rPr>
        <w:t xml:space="preserve"> </w:t>
      </w:r>
      <w:r w:rsidR="00014EB5" w:rsidRPr="00E575C9">
        <w:rPr>
          <w:rFonts w:ascii="Arial" w:hAnsi="Arial" w:cs="Arial"/>
          <w:sz w:val="20"/>
          <w:szCs w:val="20"/>
        </w:rPr>
        <w:t xml:space="preserve">Además de los señalados en la </w:t>
      </w:r>
      <w:r w:rsidR="00621C1B" w:rsidRPr="00E575C9">
        <w:rPr>
          <w:rFonts w:ascii="Arial" w:hAnsi="Arial" w:cs="Arial"/>
          <w:sz w:val="20"/>
          <w:szCs w:val="20"/>
        </w:rPr>
        <w:t xml:space="preserve">Ley Orgánica de los Municipios del Estado de Campeche </w:t>
      </w:r>
      <w:r w:rsidR="00014EB5" w:rsidRPr="00E575C9">
        <w:rPr>
          <w:rFonts w:ascii="Arial" w:hAnsi="Arial" w:cs="Arial"/>
          <w:sz w:val="20"/>
          <w:szCs w:val="20"/>
        </w:rPr>
        <w:t xml:space="preserve">los </w:t>
      </w:r>
      <w:r w:rsidR="00CB70B4" w:rsidRPr="00E575C9">
        <w:rPr>
          <w:rFonts w:ascii="Arial" w:hAnsi="Arial" w:cs="Arial"/>
          <w:sz w:val="20"/>
          <w:szCs w:val="20"/>
        </w:rPr>
        <w:t xml:space="preserve">presidentes de las Juntas Municipales y los titulares de las Comisarías y Agencias </w:t>
      </w:r>
      <w:r w:rsidR="00014EB5" w:rsidRPr="00E575C9">
        <w:rPr>
          <w:rFonts w:ascii="Arial" w:hAnsi="Arial" w:cs="Arial"/>
          <w:sz w:val="20"/>
          <w:szCs w:val="20"/>
        </w:rPr>
        <w:t>Municipales, deberán observar lo siguiente</w:t>
      </w:r>
      <w:r w:rsidR="00DC4A10" w:rsidRPr="00E575C9">
        <w:rPr>
          <w:rFonts w:ascii="Arial" w:hAnsi="Arial" w:cs="Arial"/>
          <w:sz w:val="20"/>
          <w:szCs w:val="20"/>
        </w:rPr>
        <w:t>:</w:t>
      </w:r>
    </w:p>
    <w:p w14:paraId="79045E97" w14:textId="77777777" w:rsidR="00DC4A10" w:rsidRPr="00E575C9" w:rsidRDefault="00DC4A10" w:rsidP="00DC4A10">
      <w:pPr>
        <w:numPr>
          <w:ilvl w:val="0"/>
          <w:numId w:val="13"/>
        </w:numPr>
        <w:jc w:val="both"/>
        <w:rPr>
          <w:rFonts w:ascii="Arial" w:hAnsi="Arial" w:cs="Arial"/>
          <w:sz w:val="20"/>
          <w:szCs w:val="20"/>
        </w:rPr>
      </w:pPr>
      <w:r w:rsidRPr="00E575C9">
        <w:rPr>
          <w:rFonts w:ascii="Arial" w:hAnsi="Arial" w:cs="Arial"/>
          <w:sz w:val="20"/>
          <w:szCs w:val="20"/>
        </w:rPr>
        <w:t>Hacer uso racional y adecuado de las participaciones recibidas.</w:t>
      </w:r>
    </w:p>
    <w:p w14:paraId="37ADB4B4" w14:textId="77777777" w:rsidR="00DC4A10" w:rsidRPr="00E575C9" w:rsidRDefault="00DC4A10" w:rsidP="00DC4A10">
      <w:pPr>
        <w:numPr>
          <w:ilvl w:val="0"/>
          <w:numId w:val="13"/>
        </w:numPr>
        <w:jc w:val="both"/>
        <w:rPr>
          <w:rFonts w:ascii="Arial" w:hAnsi="Arial" w:cs="Arial"/>
          <w:sz w:val="20"/>
          <w:szCs w:val="20"/>
        </w:rPr>
      </w:pPr>
      <w:r w:rsidRPr="00E575C9">
        <w:rPr>
          <w:rFonts w:ascii="Arial" w:hAnsi="Arial" w:cs="Arial"/>
          <w:sz w:val="20"/>
          <w:szCs w:val="20"/>
        </w:rPr>
        <w:t>Cuidar de la puntualidad de los cobros y el buen orden y comprobación de los ingresos y egresos</w:t>
      </w:r>
    </w:p>
    <w:p w14:paraId="1DFA1BF5" w14:textId="77777777" w:rsidR="00DC4A10" w:rsidRPr="00E575C9" w:rsidRDefault="00DC4A10" w:rsidP="00DC4A10">
      <w:pPr>
        <w:numPr>
          <w:ilvl w:val="0"/>
          <w:numId w:val="13"/>
        </w:numPr>
        <w:jc w:val="both"/>
        <w:rPr>
          <w:rFonts w:ascii="Arial" w:hAnsi="Arial" w:cs="Arial"/>
          <w:sz w:val="20"/>
          <w:szCs w:val="20"/>
        </w:rPr>
      </w:pPr>
      <w:r w:rsidRPr="00E575C9">
        <w:rPr>
          <w:rFonts w:ascii="Arial" w:hAnsi="Arial" w:cs="Arial"/>
          <w:sz w:val="20"/>
          <w:szCs w:val="20"/>
        </w:rPr>
        <w:t>Autorizar los pagos.</w:t>
      </w:r>
    </w:p>
    <w:p w14:paraId="1F0F532F" w14:textId="77777777" w:rsidR="00DC4A10" w:rsidRPr="00E575C9" w:rsidRDefault="00DC4A10" w:rsidP="00DC4A10">
      <w:pPr>
        <w:numPr>
          <w:ilvl w:val="0"/>
          <w:numId w:val="13"/>
        </w:numPr>
        <w:jc w:val="both"/>
        <w:rPr>
          <w:rFonts w:ascii="Arial" w:hAnsi="Arial" w:cs="Arial"/>
          <w:sz w:val="20"/>
          <w:szCs w:val="20"/>
        </w:rPr>
      </w:pPr>
      <w:r w:rsidRPr="00E575C9">
        <w:rPr>
          <w:rFonts w:ascii="Arial" w:hAnsi="Arial" w:cs="Arial"/>
          <w:sz w:val="20"/>
          <w:szCs w:val="20"/>
        </w:rPr>
        <w:t>Presentar ante el Órgano Interno de Control en las fechas que se programen la adecuada comprobación y justificación de los gastos realizados.</w:t>
      </w:r>
    </w:p>
    <w:p w14:paraId="29F6E900" w14:textId="77777777" w:rsidR="00DC4A10" w:rsidRPr="00E575C9" w:rsidRDefault="00DC4A10" w:rsidP="00DC4A10">
      <w:pPr>
        <w:numPr>
          <w:ilvl w:val="0"/>
          <w:numId w:val="13"/>
        </w:numPr>
        <w:jc w:val="both"/>
        <w:rPr>
          <w:rFonts w:ascii="Arial" w:hAnsi="Arial" w:cs="Arial"/>
          <w:sz w:val="20"/>
          <w:szCs w:val="20"/>
        </w:rPr>
      </w:pPr>
      <w:r w:rsidRPr="00E575C9">
        <w:rPr>
          <w:rFonts w:ascii="Arial" w:hAnsi="Arial" w:cs="Arial"/>
          <w:sz w:val="20"/>
          <w:szCs w:val="20"/>
        </w:rPr>
        <w:t>Proporcionar de manera oportuna al Órgano Interno de Control la solventación de las observaciones que en su caso se deriven.</w:t>
      </w:r>
    </w:p>
    <w:p w14:paraId="00555DF3" w14:textId="77777777" w:rsidR="00DC4A10" w:rsidRPr="00E575C9" w:rsidRDefault="00DC4A10" w:rsidP="00DC4A10">
      <w:pPr>
        <w:numPr>
          <w:ilvl w:val="0"/>
          <w:numId w:val="13"/>
        </w:numPr>
        <w:jc w:val="both"/>
        <w:rPr>
          <w:rFonts w:ascii="Arial" w:hAnsi="Arial" w:cs="Arial"/>
          <w:sz w:val="20"/>
          <w:szCs w:val="20"/>
        </w:rPr>
      </w:pPr>
      <w:r w:rsidRPr="00E575C9">
        <w:rPr>
          <w:rFonts w:ascii="Arial" w:hAnsi="Arial" w:cs="Arial"/>
          <w:sz w:val="20"/>
          <w:szCs w:val="20"/>
        </w:rPr>
        <w:t>Cuidar que el uso y ejercicio de los recursos se realicen conforme a lo dispuesto en estos lineamientos y en las demás disposiciones legales aplicables.</w:t>
      </w:r>
    </w:p>
    <w:p w14:paraId="6601E88D" w14:textId="77777777" w:rsidR="00DC4A10" w:rsidRPr="00E575C9" w:rsidRDefault="00DC4A10" w:rsidP="00DC4A10">
      <w:pPr>
        <w:numPr>
          <w:ilvl w:val="0"/>
          <w:numId w:val="13"/>
        </w:numPr>
        <w:jc w:val="both"/>
        <w:rPr>
          <w:rFonts w:ascii="Arial" w:hAnsi="Arial" w:cs="Arial"/>
          <w:sz w:val="20"/>
          <w:szCs w:val="20"/>
        </w:rPr>
      </w:pPr>
      <w:r w:rsidRPr="00E575C9">
        <w:rPr>
          <w:rFonts w:ascii="Arial" w:hAnsi="Arial" w:cs="Arial"/>
          <w:sz w:val="20"/>
          <w:szCs w:val="20"/>
        </w:rPr>
        <w:t>Contar con un inventario de bienes muebles e inmuebles propiedad de las autoridades auxiliares.</w:t>
      </w:r>
    </w:p>
    <w:p w14:paraId="724348AE" w14:textId="77777777" w:rsidR="00DC4A10" w:rsidRPr="00E575C9" w:rsidRDefault="00DC4A10" w:rsidP="00DC4A10">
      <w:pPr>
        <w:numPr>
          <w:ilvl w:val="0"/>
          <w:numId w:val="13"/>
        </w:numPr>
        <w:jc w:val="both"/>
        <w:rPr>
          <w:rFonts w:ascii="Arial" w:hAnsi="Arial" w:cs="Arial"/>
          <w:sz w:val="20"/>
          <w:szCs w:val="20"/>
        </w:rPr>
      </w:pPr>
      <w:r w:rsidRPr="00E575C9">
        <w:rPr>
          <w:rFonts w:ascii="Arial" w:hAnsi="Arial" w:cs="Arial"/>
          <w:sz w:val="20"/>
          <w:szCs w:val="20"/>
        </w:rPr>
        <w:t>Cuidar que los pagos cuenten con la debida justificación y comprobación.</w:t>
      </w:r>
    </w:p>
    <w:p w14:paraId="1A48332C" w14:textId="77777777" w:rsidR="00DC4A10" w:rsidRPr="00E575C9" w:rsidRDefault="00DC4A10" w:rsidP="00DC4A10">
      <w:pPr>
        <w:numPr>
          <w:ilvl w:val="0"/>
          <w:numId w:val="13"/>
        </w:numPr>
        <w:jc w:val="both"/>
        <w:rPr>
          <w:rFonts w:ascii="Arial" w:hAnsi="Arial" w:cs="Arial"/>
          <w:sz w:val="20"/>
          <w:szCs w:val="20"/>
        </w:rPr>
      </w:pPr>
      <w:r w:rsidRPr="00E575C9">
        <w:rPr>
          <w:rFonts w:ascii="Arial" w:hAnsi="Arial" w:cs="Arial"/>
          <w:sz w:val="20"/>
          <w:szCs w:val="20"/>
        </w:rPr>
        <w:t>Las demás que le impongan otras leyes.</w:t>
      </w:r>
    </w:p>
    <w:p w14:paraId="5EDFF17B" w14:textId="77777777" w:rsidR="00DC4A10" w:rsidRPr="00E575C9" w:rsidRDefault="00DC4A10" w:rsidP="00DC4A10">
      <w:pPr>
        <w:ind w:left="720"/>
        <w:jc w:val="both"/>
        <w:rPr>
          <w:rFonts w:ascii="Arial" w:hAnsi="Arial" w:cs="Arial"/>
          <w:sz w:val="20"/>
          <w:szCs w:val="20"/>
        </w:rPr>
      </w:pPr>
    </w:p>
    <w:p w14:paraId="3BDB2842" w14:textId="7E8F0999" w:rsidR="00917B01" w:rsidRPr="00E575C9" w:rsidRDefault="00DC4A10" w:rsidP="006845BC">
      <w:pPr>
        <w:jc w:val="both"/>
        <w:rPr>
          <w:rFonts w:ascii="Arial" w:hAnsi="Arial" w:cs="Arial"/>
          <w:sz w:val="20"/>
          <w:szCs w:val="20"/>
        </w:rPr>
      </w:pPr>
      <w:r w:rsidRPr="00E575C9">
        <w:rPr>
          <w:rFonts w:ascii="Arial" w:hAnsi="Arial" w:cs="Arial"/>
          <w:sz w:val="20"/>
          <w:szCs w:val="20"/>
        </w:rPr>
        <w:t xml:space="preserve"> </w:t>
      </w:r>
    </w:p>
    <w:p w14:paraId="61A43BD9" w14:textId="77777777" w:rsidR="00917B01" w:rsidRPr="00E575C9" w:rsidRDefault="00917B01" w:rsidP="00917B01">
      <w:pPr>
        <w:jc w:val="center"/>
        <w:rPr>
          <w:rFonts w:ascii="Arial" w:hAnsi="Arial" w:cs="Arial"/>
          <w:b/>
          <w:sz w:val="20"/>
          <w:szCs w:val="20"/>
        </w:rPr>
      </w:pPr>
      <w:r w:rsidRPr="00E575C9">
        <w:rPr>
          <w:rFonts w:ascii="Arial" w:hAnsi="Arial" w:cs="Arial"/>
          <w:b/>
          <w:sz w:val="20"/>
          <w:szCs w:val="20"/>
        </w:rPr>
        <w:t>CAPITULO II</w:t>
      </w:r>
    </w:p>
    <w:p w14:paraId="7498E5CC" w14:textId="77777777" w:rsidR="00917B01" w:rsidRPr="00E575C9" w:rsidRDefault="00917B01" w:rsidP="00917B01">
      <w:pPr>
        <w:jc w:val="center"/>
        <w:rPr>
          <w:rFonts w:ascii="Arial" w:hAnsi="Arial" w:cs="Arial"/>
          <w:b/>
          <w:sz w:val="20"/>
          <w:szCs w:val="20"/>
        </w:rPr>
      </w:pPr>
    </w:p>
    <w:p w14:paraId="28B4A784" w14:textId="77777777" w:rsidR="00917B01" w:rsidRPr="00E575C9" w:rsidRDefault="00917B01" w:rsidP="00917B01">
      <w:pPr>
        <w:jc w:val="center"/>
        <w:rPr>
          <w:rFonts w:ascii="Arial" w:hAnsi="Arial" w:cs="Arial"/>
          <w:b/>
          <w:sz w:val="20"/>
          <w:szCs w:val="20"/>
        </w:rPr>
      </w:pPr>
      <w:r w:rsidRPr="00E575C9">
        <w:rPr>
          <w:rFonts w:ascii="Arial" w:hAnsi="Arial" w:cs="Arial"/>
          <w:b/>
          <w:sz w:val="20"/>
          <w:szCs w:val="20"/>
        </w:rPr>
        <w:t>DE LOS INGRESOS DE LAS AUTORIDADES AUXILIARES</w:t>
      </w:r>
    </w:p>
    <w:p w14:paraId="358B35B7" w14:textId="77777777" w:rsidR="00917B01" w:rsidRPr="00E575C9" w:rsidRDefault="00917B01" w:rsidP="00917B01">
      <w:pPr>
        <w:jc w:val="both"/>
        <w:rPr>
          <w:rFonts w:ascii="Arial" w:hAnsi="Arial" w:cs="Arial"/>
          <w:b/>
          <w:bCs/>
          <w:sz w:val="20"/>
          <w:szCs w:val="20"/>
        </w:rPr>
      </w:pPr>
    </w:p>
    <w:p w14:paraId="38988140" w14:textId="77777777" w:rsidR="00917B01" w:rsidRPr="00E575C9" w:rsidRDefault="00457A69" w:rsidP="00917B01">
      <w:pPr>
        <w:jc w:val="both"/>
        <w:rPr>
          <w:rFonts w:ascii="Arial" w:hAnsi="Arial" w:cs="Arial"/>
          <w:sz w:val="20"/>
          <w:szCs w:val="20"/>
        </w:rPr>
      </w:pPr>
      <w:r w:rsidRPr="00E575C9">
        <w:rPr>
          <w:rFonts w:ascii="Arial" w:hAnsi="Arial" w:cs="Arial"/>
          <w:b/>
          <w:bCs/>
          <w:sz w:val="20"/>
          <w:szCs w:val="20"/>
        </w:rPr>
        <w:t>ARTÍCULO</w:t>
      </w:r>
      <w:r w:rsidR="004E08E5" w:rsidRPr="00E575C9">
        <w:rPr>
          <w:rFonts w:ascii="Arial" w:hAnsi="Arial" w:cs="Arial"/>
          <w:b/>
          <w:bCs/>
          <w:sz w:val="20"/>
          <w:szCs w:val="20"/>
        </w:rPr>
        <w:t xml:space="preserve"> 9</w:t>
      </w:r>
      <w:r w:rsidR="00917B01" w:rsidRPr="00E575C9">
        <w:rPr>
          <w:rFonts w:ascii="Arial" w:hAnsi="Arial" w:cs="Arial"/>
          <w:b/>
          <w:bCs/>
          <w:sz w:val="20"/>
          <w:szCs w:val="20"/>
        </w:rPr>
        <w:t>.-</w:t>
      </w:r>
      <w:r w:rsidR="00917B01" w:rsidRPr="00E575C9">
        <w:rPr>
          <w:rFonts w:ascii="Arial" w:hAnsi="Arial" w:cs="Arial"/>
          <w:sz w:val="20"/>
          <w:szCs w:val="20"/>
        </w:rPr>
        <w:t xml:space="preserve"> Los ingresos de las Juntas, Comisarías y Agencias del Municipio de </w:t>
      </w:r>
      <w:r w:rsidR="00D77993" w:rsidRPr="00E575C9">
        <w:rPr>
          <w:rFonts w:ascii="Arial" w:hAnsi="Arial" w:cs="Arial"/>
          <w:sz w:val="20"/>
          <w:szCs w:val="20"/>
        </w:rPr>
        <w:t>Hecelchakán</w:t>
      </w:r>
      <w:r w:rsidR="00917B01" w:rsidRPr="00E575C9">
        <w:rPr>
          <w:rFonts w:ascii="Arial" w:hAnsi="Arial" w:cs="Arial"/>
          <w:sz w:val="20"/>
          <w:szCs w:val="20"/>
        </w:rPr>
        <w:t>, estarán integrados por las participaciones y apoyos extraordinarios que se les otorguen, así como por todos los demás recursos que recauden en cumplimiento a las funciones y atribuciones que les confieren los diversos Reglamentos Municipales, los cuales de</w:t>
      </w:r>
      <w:r w:rsidR="00621C1B" w:rsidRPr="00E575C9">
        <w:rPr>
          <w:rFonts w:ascii="Arial" w:hAnsi="Arial" w:cs="Arial"/>
          <w:sz w:val="20"/>
          <w:szCs w:val="20"/>
        </w:rPr>
        <w:t>berán comprobar en su totalidad en la relación de ingresos y en forma mensual en el resumen de ingresos.</w:t>
      </w:r>
    </w:p>
    <w:p w14:paraId="4DA350F0" w14:textId="77777777" w:rsidR="00917B01" w:rsidRPr="00E575C9" w:rsidRDefault="00917B01" w:rsidP="00917B01">
      <w:pPr>
        <w:jc w:val="both"/>
        <w:rPr>
          <w:rFonts w:ascii="Arial" w:hAnsi="Arial" w:cs="Arial"/>
          <w:sz w:val="20"/>
          <w:szCs w:val="20"/>
        </w:rPr>
      </w:pPr>
    </w:p>
    <w:p w14:paraId="0D64D51E" w14:textId="77777777" w:rsidR="00917B01" w:rsidRPr="00E575C9" w:rsidRDefault="00917B01" w:rsidP="00917B01">
      <w:pPr>
        <w:jc w:val="both"/>
        <w:rPr>
          <w:rFonts w:ascii="Arial" w:hAnsi="Arial" w:cs="Arial"/>
          <w:sz w:val="20"/>
          <w:szCs w:val="20"/>
        </w:rPr>
      </w:pPr>
      <w:r w:rsidRPr="00E575C9">
        <w:rPr>
          <w:rFonts w:ascii="Arial" w:hAnsi="Arial" w:cs="Arial"/>
          <w:sz w:val="20"/>
          <w:szCs w:val="20"/>
        </w:rPr>
        <w:t xml:space="preserve">En el caso de donativos por parte de personas físicas o morales, a favor de las autoridades auxiliares, estas deberán enterar lo anterior al </w:t>
      </w:r>
      <w:r w:rsidR="005467A6" w:rsidRPr="00E575C9">
        <w:rPr>
          <w:rFonts w:ascii="Arial" w:hAnsi="Arial" w:cs="Arial"/>
          <w:sz w:val="20"/>
          <w:szCs w:val="20"/>
        </w:rPr>
        <w:t xml:space="preserve">H. </w:t>
      </w:r>
      <w:r w:rsidRPr="00E575C9">
        <w:rPr>
          <w:rFonts w:ascii="Arial" w:hAnsi="Arial" w:cs="Arial"/>
          <w:sz w:val="20"/>
          <w:szCs w:val="20"/>
        </w:rPr>
        <w:t xml:space="preserve">Ayuntamiento del Municipio de </w:t>
      </w:r>
      <w:r w:rsidR="00D77993" w:rsidRPr="00E575C9">
        <w:rPr>
          <w:rFonts w:ascii="Arial" w:hAnsi="Arial" w:cs="Arial"/>
          <w:sz w:val="20"/>
          <w:szCs w:val="20"/>
        </w:rPr>
        <w:t>Hecelchakán</w:t>
      </w:r>
      <w:r w:rsidRPr="00E575C9">
        <w:rPr>
          <w:rFonts w:ascii="Arial" w:hAnsi="Arial" w:cs="Arial"/>
          <w:sz w:val="20"/>
          <w:szCs w:val="20"/>
        </w:rPr>
        <w:t>, y solicitar la autorización correspondiente para el uso o destino de los recursos. Esta autorización deberá constar por escrito y pasará a formar parte de la documentación comprobatoria.</w:t>
      </w:r>
    </w:p>
    <w:p w14:paraId="70508FC6" w14:textId="77777777" w:rsidR="00917B01" w:rsidRPr="00E575C9" w:rsidRDefault="00917B01" w:rsidP="00917B01">
      <w:pPr>
        <w:jc w:val="both"/>
        <w:rPr>
          <w:rFonts w:ascii="Arial" w:hAnsi="Arial" w:cs="Arial"/>
          <w:sz w:val="20"/>
          <w:szCs w:val="20"/>
        </w:rPr>
      </w:pPr>
    </w:p>
    <w:p w14:paraId="5DA8A1C1" w14:textId="77777777" w:rsidR="00917B01" w:rsidRPr="00E575C9" w:rsidRDefault="00697237" w:rsidP="00917B01">
      <w:pPr>
        <w:jc w:val="both"/>
        <w:rPr>
          <w:rFonts w:ascii="Arial" w:hAnsi="Arial" w:cs="Arial"/>
          <w:sz w:val="20"/>
          <w:szCs w:val="20"/>
        </w:rPr>
      </w:pPr>
      <w:r w:rsidRPr="00E575C9">
        <w:rPr>
          <w:rFonts w:ascii="Arial" w:hAnsi="Arial" w:cs="Arial"/>
          <w:b/>
          <w:sz w:val="20"/>
          <w:szCs w:val="20"/>
        </w:rPr>
        <w:t>ARTÍCULO</w:t>
      </w:r>
      <w:r w:rsidR="004E08E5" w:rsidRPr="00E575C9">
        <w:rPr>
          <w:rFonts w:ascii="Arial" w:hAnsi="Arial" w:cs="Arial"/>
          <w:b/>
          <w:sz w:val="20"/>
          <w:szCs w:val="20"/>
        </w:rPr>
        <w:t xml:space="preserve"> 10</w:t>
      </w:r>
      <w:r w:rsidR="00917B01" w:rsidRPr="00E575C9">
        <w:rPr>
          <w:rFonts w:ascii="Arial" w:hAnsi="Arial" w:cs="Arial"/>
          <w:b/>
          <w:sz w:val="20"/>
          <w:szCs w:val="20"/>
        </w:rPr>
        <w:t>.-</w:t>
      </w:r>
      <w:r w:rsidR="00917B01" w:rsidRPr="00E575C9">
        <w:rPr>
          <w:rFonts w:ascii="Arial" w:hAnsi="Arial" w:cs="Arial"/>
          <w:sz w:val="20"/>
          <w:szCs w:val="20"/>
        </w:rPr>
        <w:t xml:space="preserve"> Las participaciones y apoyos extraordinarios que reciban las autoridades auxiliares para su uso y ejercicio, deberán sustentarse con copia del cheque expedido por la Tesorería Municipal.</w:t>
      </w:r>
    </w:p>
    <w:p w14:paraId="54B9D27C" w14:textId="77777777" w:rsidR="00917B01" w:rsidRPr="00E575C9" w:rsidRDefault="00917B01" w:rsidP="00917B01">
      <w:pPr>
        <w:jc w:val="both"/>
        <w:rPr>
          <w:rFonts w:ascii="Arial" w:hAnsi="Arial" w:cs="Arial"/>
          <w:sz w:val="20"/>
          <w:szCs w:val="20"/>
        </w:rPr>
      </w:pPr>
      <w:r w:rsidRPr="00E575C9">
        <w:rPr>
          <w:rFonts w:ascii="Arial" w:hAnsi="Arial" w:cs="Arial"/>
          <w:sz w:val="20"/>
          <w:szCs w:val="20"/>
        </w:rPr>
        <w:lastRenderedPageBreak/>
        <w:t>A su vez los recursos que se recauden por cualquiera que sea el concepto, deberán ampararse con copia del recibo correspondiente, cuyo original de forma ineludible deberá entregarse a quien realice el pago correspondiente.</w:t>
      </w:r>
    </w:p>
    <w:p w14:paraId="77CCB224" w14:textId="77777777" w:rsidR="00917B01" w:rsidRPr="00E575C9" w:rsidRDefault="00917B01" w:rsidP="00917B01">
      <w:pPr>
        <w:jc w:val="both"/>
        <w:rPr>
          <w:rFonts w:ascii="Arial" w:hAnsi="Arial" w:cs="Arial"/>
          <w:sz w:val="20"/>
          <w:szCs w:val="20"/>
        </w:rPr>
      </w:pPr>
    </w:p>
    <w:p w14:paraId="02DAF9C8" w14:textId="77777777" w:rsidR="00917B01" w:rsidRPr="00E575C9" w:rsidRDefault="00697237" w:rsidP="00917B01">
      <w:pPr>
        <w:jc w:val="both"/>
        <w:rPr>
          <w:rFonts w:ascii="Arial" w:hAnsi="Arial" w:cs="Arial"/>
          <w:bCs/>
          <w:sz w:val="20"/>
          <w:szCs w:val="20"/>
        </w:rPr>
      </w:pPr>
      <w:r w:rsidRPr="00E575C9">
        <w:rPr>
          <w:rFonts w:ascii="Arial" w:hAnsi="Arial" w:cs="Arial"/>
          <w:b/>
          <w:bCs/>
          <w:sz w:val="20"/>
          <w:szCs w:val="20"/>
        </w:rPr>
        <w:t>ARTÍCULO</w:t>
      </w:r>
      <w:r w:rsidR="004E08E5" w:rsidRPr="00E575C9">
        <w:rPr>
          <w:rFonts w:ascii="Arial" w:hAnsi="Arial" w:cs="Arial"/>
          <w:b/>
          <w:bCs/>
          <w:sz w:val="20"/>
          <w:szCs w:val="20"/>
        </w:rPr>
        <w:t xml:space="preserve"> 11</w:t>
      </w:r>
      <w:r w:rsidR="00917B01" w:rsidRPr="00E575C9">
        <w:rPr>
          <w:rFonts w:ascii="Arial" w:hAnsi="Arial" w:cs="Arial"/>
          <w:b/>
          <w:bCs/>
          <w:sz w:val="20"/>
          <w:szCs w:val="20"/>
        </w:rPr>
        <w:t xml:space="preserve">.- </w:t>
      </w:r>
      <w:r w:rsidR="0040763B" w:rsidRPr="00E575C9">
        <w:rPr>
          <w:rFonts w:ascii="Arial" w:hAnsi="Arial" w:cs="Arial"/>
          <w:bCs/>
          <w:sz w:val="20"/>
          <w:szCs w:val="20"/>
        </w:rPr>
        <w:t>El</w:t>
      </w:r>
      <w:r w:rsidR="00917B01" w:rsidRPr="00E575C9">
        <w:rPr>
          <w:rFonts w:ascii="Arial" w:hAnsi="Arial" w:cs="Arial"/>
          <w:bCs/>
          <w:sz w:val="20"/>
          <w:szCs w:val="20"/>
        </w:rPr>
        <w:t xml:space="preserve"> formato de recibo de pago que expidan las autoridades auxiliares, deberá </w:t>
      </w:r>
      <w:r w:rsidRPr="00E575C9">
        <w:rPr>
          <w:rFonts w:ascii="Arial" w:hAnsi="Arial" w:cs="Arial"/>
          <w:bCs/>
          <w:sz w:val="20"/>
          <w:szCs w:val="20"/>
        </w:rPr>
        <w:t>ser validados por el Órgano Interno de Control</w:t>
      </w:r>
      <w:r w:rsidR="00917B01" w:rsidRPr="00E575C9">
        <w:rPr>
          <w:rFonts w:ascii="Arial" w:hAnsi="Arial" w:cs="Arial"/>
          <w:bCs/>
          <w:sz w:val="20"/>
          <w:szCs w:val="20"/>
        </w:rPr>
        <w:t>, e i</w:t>
      </w:r>
      <w:r w:rsidR="00D77993" w:rsidRPr="00E575C9">
        <w:rPr>
          <w:rFonts w:ascii="Arial" w:hAnsi="Arial" w:cs="Arial"/>
          <w:bCs/>
          <w:sz w:val="20"/>
          <w:szCs w:val="20"/>
        </w:rPr>
        <w:t>neludiblemente deberá contener:</w:t>
      </w:r>
    </w:p>
    <w:p w14:paraId="25AD13F2" w14:textId="77777777" w:rsidR="00917B01" w:rsidRPr="00E575C9" w:rsidRDefault="00917B01" w:rsidP="00917B01">
      <w:pPr>
        <w:jc w:val="both"/>
        <w:rPr>
          <w:rFonts w:ascii="Arial" w:hAnsi="Arial" w:cs="Arial"/>
          <w:bCs/>
          <w:sz w:val="20"/>
          <w:szCs w:val="20"/>
        </w:rPr>
      </w:pPr>
    </w:p>
    <w:p w14:paraId="7BE2FDC9" w14:textId="77777777" w:rsidR="00917B01" w:rsidRPr="00E575C9" w:rsidRDefault="00917B01" w:rsidP="00917B01">
      <w:pPr>
        <w:numPr>
          <w:ilvl w:val="0"/>
          <w:numId w:val="1"/>
        </w:numPr>
        <w:jc w:val="both"/>
        <w:rPr>
          <w:rFonts w:ascii="Arial" w:hAnsi="Arial" w:cs="Arial"/>
          <w:bCs/>
          <w:sz w:val="20"/>
          <w:szCs w:val="20"/>
        </w:rPr>
      </w:pPr>
      <w:r w:rsidRPr="00E575C9">
        <w:rPr>
          <w:rFonts w:ascii="Arial" w:hAnsi="Arial" w:cs="Arial"/>
          <w:bCs/>
          <w:sz w:val="20"/>
          <w:szCs w:val="20"/>
        </w:rPr>
        <w:t>Folio.</w:t>
      </w:r>
    </w:p>
    <w:p w14:paraId="4E2EF4D1" w14:textId="77777777" w:rsidR="00917B01" w:rsidRPr="00E575C9" w:rsidRDefault="00917B01" w:rsidP="00917B01">
      <w:pPr>
        <w:numPr>
          <w:ilvl w:val="0"/>
          <w:numId w:val="1"/>
        </w:numPr>
        <w:jc w:val="both"/>
        <w:rPr>
          <w:rFonts w:ascii="Arial" w:hAnsi="Arial" w:cs="Arial"/>
          <w:bCs/>
          <w:sz w:val="20"/>
          <w:szCs w:val="20"/>
        </w:rPr>
      </w:pPr>
      <w:r w:rsidRPr="00E575C9">
        <w:rPr>
          <w:rFonts w:ascii="Arial" w:hAnsi="Arial" w:cs="Arial"/>
          <w:bCs/>
          <w:sz w:val="20"/>
          <w:szCs w:val="20"/>
        </w:rPr>
        <w:t>Nombre de la autoridad auxiliar.</w:t>
      </w:r>
    </w:p>
    <w:p w14:paraId="7A72C5DF" w14:textId="77777777" w:rsidR="00917B01" w:rsidRPr="00E575C9" w:rsidRDefault="00917B01" w:rsidP="00917B01">
      <w:pPr>
        <w:numPr>
          <w:ilvl w:val="0"/>
          <w:numId w:val="1"/>
        </w:numPr>
        <w:jc w:val="both"/>
        <w:rPr>
          <w:rFonts w:ascii="Arial" w:hAnsi="Arial" w:cs="Arial"/>
          <w:sz w:val="20"/>
          <w:szCs w:val="20"/>
        </w:rPr>
      </w:pPr>
      <w:r w:rsidRPr="00E575C9">
        <w:rPr>
          <w:rFonts w:ascii="Arial" w:hAnsi="Arial" w:cs="Arial"/>
          <w:bCs/>
          <w:sz w:val="20"/>
          <w:szCs w:val="20"/>
        </w:rPr>
        <w:t>Fecha de expedición.</w:t>
      </w:r>
    </w:p>
    <w:p w14:paraId="201DF4F3" w14:textId="77777777" w:rsidR="00917B01" w:rsidRPr="00E575C9" w:rsidRDefault="00917B01" w:rsidP="00917B01">
      <w:pPr>
        <w:numPr>
          <w:ilvl w:val="0"/>
          <w:numId w:val="1"/>
        </w:numPr>
        <w:jc w:val="both"/>
        <w:rPr>
          <w:rFonts w:ascii="Arial" w:hAnsi="Arial" w:cs="Arial"/>
          <w:sz w:val="20"/>
          <w:szCs w:val="20"/>
        </w:rPr>
      </w:pPr>
      <w:r w:rsidRPr="00E575C9">
        <w:rPr>
          <w:rFonts w:ascii="Arial" w:hAnsi="Arial" w:cs="Arial"/>
          <w:bCs/>
          <w:sz w:val="20"/>
          <w:szCs w:val="20"/>
        </w:rPr>
        <w:t>Nombre del contribuyente o fuente del recurso que se obtiene.</w:t>
      </w:r>
    </w:p>
    <w:p w14:paraId="384AC859" w14:textId="77777777" w:rsidR="00917B01" w:rsidRPr="00E575C9" w:rsidRDefault="00917B01" w:rsidP="00917B01">
      <w:pPr>
        <w:numPr>
          <w:ilvl w:val="0"/>
          <w:numId w:val="1"/>
        </w:numPr>
        <w:jc w:val="both"/>
        <w:rPr>
          <w:rFonts w:ascii="Arial" w:hAnsi="Arial" w:cs="Arial"/>
          <w:sz w:val="20"/>
          <w:szCs w:val="20"/>
        </w:rPr>
      </w:pPr>
      <w:r w:rsidRPr="00E575C9">
        <w:rPr>
          <w:rFonts w:ascii="Arial" w:hAnsi="Arial" w:cs="Arial"/>
          <w:bCs/>
          <w:sz w:val="20"/>
          <w:szCs w:val="20"/>
        </w:rPr>
        <w:t>Importe total del ingreso.</w:t>
      </w:r>
    </w:p>
    <w:p w14:paraId="27F4CF68" w14:textId="77777777" w:rsidR="00917B01" w:rsidRPr="00E575C9" w:rsidRDefault="00917B01" w:rsidP="00917B01">
      <w:pPr>
        <w:numPr>
          <w:ilvl w:val="0"/>
          <w:numId w:val="1"/>
        </w:numPr>
        <w:jc w:val="both"/>
        <w:rPr>
          <w:rFonts w:ascii="Arial" w:hAnsi="Arial" w:cs="Arial"/>
          <w:sz w:val="20"/>
          <w:szCs w:val="20"/>
        </w:rPr>
      </w:pPr>
      <w:r w:rsidRPr="00E575C9">
        <w:rPr>
          <w:rFonts w:ascii="Arial" w:hAnsi="Arial" w:cs="Arial"/>
          <w:bCs/>
          <w:sz w:val="20"/>
          <w:szCs w:val="20"/>
        </w:rPr>
        <w:t>Concepto del ingreso.</w:t>
      </w:r>
    </w:p>
    <w:p w14:paraId="75C590C9" w14:textId="77777777" w:rsidR="00917B01" w:rsidRPr="00E575C9" w:rsidRDefault="00917B01" w:rsidP="00917B01">
      <w:pPr>
        <w:numPr>
          <w:ilvl w:val="0"/>
          <w:numId w:val="1"/>
        </w:numPr>
        <w:jc w:val="both"/>
        <w:rPr>
          <w:rFonts w:ascii="Arial" w:hAnsi="Arial" w:cs="Arial"/>
          <w:sz w:val="20"/>
          <w:szCs w:val="20"/>
        </w:rPr>
      </w:pPr>
      <w:r w:rsidRPr="00E575C9">
        <w:rPr>
          <w:rFonts w:ascii="Arial" w:hAnsi="Arial" w:cs="Arial"/>
          <w:sz w:val="20"/>
          <w:szCs w:val="20"/>
        </w:rPr>
        <w:t>Nombre y firma de quien recibe el ingreso.</w:t>
      </w:r>
    </w:p>
    <w:p w14:paraId="37505E37" w14:textId="77777777" w:rsidR="00917B01" w:rsidRPr="00E575C9" w:rsidRDefault="00917B01" w:rsidP="00917B01">
      <w:pPr>
        <w:numPr>
          <w:ilvl w:val="0"/>
          <w:numId w:val="1"/>
        </w:numPr>
        <w:jc w:val="both"/>
        <w:rPr>
          <w:rFonts w:ascii="Arial" w:hAnsi="Arial" w:cs="Arial"/>
          <w:sz w:val="20"/>
          <w:szCs w:val="20"/>
        </w:rPr>
      </w:pPr>
      <w:r w:rsidRPr="00E575C9">
        <w:rPr>
          <w:rFonts w:ascii="Arial" w:hAnsi="Arial" w:cs="Arial"/>
          <w:sz w:val="20"/>
          <w:szCs w:val="20"/>
        </w:rPr>
        <w:t>Sello de la autoridad auxiliar.</w:t>
      </w:r>
    </w:p>
    <w:p w14:paraId="213B2CBD" w14:textId="77777777" w:rsidR="00917B01" w:rsidRPr="00E575C9" w:rsidRDefault="00917B01" w:rsidP="00917B01">
      <w:pPr>
        <w:jc w:val="both"/>
        <w:rPr>
          <w:rFonts w:ascii="Arial" w:hAnsi="Arial" w:cs="Arial"/>
          <w:sz w:val="20"/>
          <w:szCs w:val="20"/>
        </w:rPr>
      </w:pPr>
    </w:p>
    <w:p w14:paraId="76301072" w14:textId="77777777" w:rsidR="00917B01" w:rsidRPr="00E575C9" w:rsidRDefault="004E08E5" w:rsidP="00917B01">
      <w:pPr>
        <w:jc w:val="both"/>
        <w:rPr>
          <w:rFonts w:ascii="Arial" w:hAnsi="Arial" w:cs="Arial"/>
          <w:bCs/>
          <w:sz w:val="20"/>
          <w:szCs w:val="20"/>
        </w:rPr>
      </w:pPr>
      <w:r w:rsidRPr="00E575C9">
        <w:rPr>
          <w:rFonts w:ascii="Arial" w:hAnsi="Arial" w:cs="Arial"/>
          <w:b/>
          <w:bCs/>
          <w:sz w:val="20"/>
          <w:szCs w:val="20"/>
        </w:rPr>
        <w:t>ARTICULO 12</w:t>
      </w:r>
      <w:r w:rsidR="00917B01" w:rsidRPr="00E575C9">
        <w:rPr>
          <w:rFonts w:ascii="Arial" w:hAnsi="Arial" w:cs="Arial"/>
          <w:b/>
          <w:bCs/>
          <w:sz w:val="20"/>
          <w:szCs w:val="20"/>
        </w:rPr>
        <w:t xml:space="preserve">.- </w:t>
      </w:r>
      <w:r w:rsidR="00917B01" w:rsidRPr="00E575C9">
        <w:rPr>
          <w:rFonts w:ascii="Arial" w:hAnsi="Arial" w:cs="Arial"/>
          <w:bCs/>
          <w:sz w:val="20"/>
          <w:szCs w:val="20"/>
        </w:rPr>
        <w:t>Los recursos que las autoridades auxiliares obtenga</w:t>
      </w:r>
      <w:r w:rsidR="004B65B8" w:rsidRPr="00E575C9">
        <w:rPr>
          <w:rFonts w:ascii="Arial" w:hAnsi="Arial" w:cs="Arial"/>
          <w:bCs/>
          <w:sz w:val="20"/>
          <w:szCs w:val="20"/>
        </w:rPr>
        <w:t>n</w:t>
      </w:r>
      <w:r w:rsidR="00917B01" w:rsidRPr="00E575C9">
        <w:rPr>
          <w:rFonts w:ascii="Arial" w:hAnsi="Arial" w:cs="Arial"/>
          <w:bCs/>
          <w:sz w:val="20"/>
          <w:szCs w:val="20"/>
        </w:rPr>
        <w:t xml:space="preserve"> o recaude</w:t>
      </w:r>
      <w:r w:rsidR="004B65B8" w:rsidRPr="00E575C9">
        <w:rPr>
          <w:rFonts w:ascii="Arial" w:hAnsi="Arial" w:cs="Arial"/>
          <w:bCs/>
          <w:sz w:val="20"/>
          <w:szCs w:val="20"/>
        </w:rPr>
        <w:t>n</w:t>
      </w:r>
      <w:r w:rsidR="00917B01" w:rsidRPr="00E575C9">
        <w:rPr>
          <w:rFonts w:ascii="Arial" w:hAnsi="Arial" w:cs="Arial"/>
          <w:bCs/>
          <w:sz w:val="20"/>
          <w:szCs w:val="20"/>
        </w:rPr>
        <w:t xml:space="preserve"> estarán bajo la custodia de los Tesoreros, en el caso de las Juntas Municipales, y de los auxiliares contables, en el caso de las Comisarías y Agencias Municipales.</w:t>
      </w:r>
    </w:p>
    <w:p w14:paraId="2CF3D1B0" w14:textId="77777777" w:rsidR="00917B01" w:rsidRPr="00E575C9" w:rsidRDefault="00917B01" w:rsidP="00917B01">
      <w:pPr>
        <w:jc w:val="both"/>
        <w:rPr>
          <w:rFonts w:ascii="Arial" w:hAnsi="Arial" w:cs="Arial"/>
          <w:bCs/>
          <w:sz w:val="20"/>
          <w:szCs w:val="20"/>
        </w:rPr>
      </w:pPr>
    </w:p>
    <w:p w14:paraId="20C0128C" w14:textId="77777777" w:rsidR="00917B01" w:rsidRPr="00E575C9" w:rsidRDefault="00917B01" w:rsidP="00917B01">
      <w:pPr>
        <w:jc w:val="both"/>
        <w:rPr>
          <w:rFonts w:ascii="Arial" w:hAnsi="Arial" w:cs="Arial"/>
          <w:bCs/>
          <w:sz w:val="20"/>
          <w:szCs w:val="20"/>
        </w:rPr>
      </w:pPr>
      <w:r w:rsidRPr="00E575C9">
        <w:rPr>
          <w:rFonts w:ascii="Arial" w:hAnsi="Arial" w:cs="Arial"/>
          <w:bCs/>
          <w:sz w:val="20"/>
          <w:szCs w:val="20"/>
        </w:rPr>
        <w:t>Para tal efecto, los tesoreros y auxiliares contables tendrán las siguientes funciones y obligaciones:</w:t>
      </w:r>
    </w:p>
    <w:p w14:paraId="039454E3" w14:textId="77777777" w:rsidR="00917B01" w:rsidRPr="00E575C9" w:rsidRDefault="00917B01" w:rsidP="00917B01">
      <w:pPr>
        <w:numPr>
          <w:ilvl w:val="0"/>
          <w:numId w:val="2"/>
        </w:numPr>
        <w:jc w:val="both"/>
        <w:rPr>
          <w:rFonts w:ascii="Arial" w:hAnsi="Arial" w:cs="Arial"/>
          <w:bCs/>
          <w:sz w:val="20"/>
          <w:szCs w:val="20"/>
        </w:rPr>
      </w:pPr>
      <w:r w:rsidRPr="00E575C9">
        <w:rPr>
          <w:rFonts w:ascii="Arial" w:hAnsi="Arial" w:cs="Arial"/>
          <w:bCs/>
          <w:sz w:val="20"/>
          <w:szCs w:val="20"/>
        </w:rPr>
        <w:t>Cuidar de la puntualidad de los cobros y el buen orden y comprobación de los ingresos y egresos;</w:t>
      </w:r>
    </w:p>
    <w:p w14:paraId="6C893BA3" w14:textId="77777777" w:rsidR="00917B01" w:rsidRPr="00E575C9" w:rsidRDefault="00917B01" w:rsidP="00917B01">
      <w:pPr>
        <w:numPr>
          <w:ilvl w:val="0"/>
          <w:numId w:val="2"/>
        </w:numPr>
        <w:jc w:val="both"/>
        <w:rPr>
          <w:rFonts w:ascii="Arial" w:hAnsi="Arial" w:cs="Arial"/>
          <w:bCs/>
          <w:sz w:val="20"/>
          <w:szCs w:val="20"/>
        </w:rPr>
      </w:pPr>
      <w:r w:rsidRPr="00E575C9">
        <w:rPr>
          <w:rFonts w:ascii="Arial" w:hAnsi="Arial" w:cs="Arial"/>
          <w:bCs/>
          <w:sz w:val="20"/>
          <w:szCs w:val="20"/>
        </w:rPr>
        <w:t>Tener al día los ingreso</w:t>
      </w:r>
      <w:r w:rsidR="00D77993" w:rsidRPr="00E575C9">
        <w:rPr>
          <w:rFonts w:ascii="Arial" w:hAnsi="Arial" w:cs="Arial"/>
          <w:bCs/>
          <w:sz w:val="20"/>
          <w:szCs w:val="20"/>
        </w:rPr>
        <w:t>s y egresos;</w:t>
      </w:r>
    </w:p>
    <w:p w14:paraId="67C1DEBD" w14:textId="77777777" w:rsidR="00917B01" w:rsidRPr="00E575C9" w:rsidRDefault="00917B01" w:rsidP="00917B01">
      <w:pPr>
        <w:numPr>
          <w:ilvl w:val="0"/>
          <w:numId w:val="2"/>
        </w:numPr>
        <w:jc w:val="both"/>
        <w:rPr>
          <w:rFonts w:ascii="Arial" w:hAnsi="Arial" w:cs="Arial"/>
          <w:bCs/>
          <w:sz w:val="20"/>
          <w:szCs w:val="20"/>
        </w:rPr>
      </w:pPr>
      <w:r w:rsidRPr="00E575C9">
        <w:rPr>
          <w:rFonts w:ascii="Arial" w:hAnsi="Arial" w:cs="Arial"/>
          <w:bCs/>
          <w:sz w:val="20"/>
          <w:szCs w:val="20"/>
        </w:rPr>
        <w:t xml:space="preserve">Tener bajo su </w:t>
      </w:r>
      <w:r w:rsidR="00D77993" w:rsidRPr="00E575C9">
        <w:rPr>
          <w:rFonts w:ascii="Arial" w:hAnsi="Arial" w:cs="Arial"/>
          <w:bCs/>
          <w:sz w:val="20"/>
          <w:szCs w:val="20"/>
        </w:rPr>
        <w:t>inmediato cuidado los recursos;</w:t>
      </w:r>
    </w:p>
    <w:p w14:paraId="138AE2B0" w14:textId="780920D7" w:rsidR="00917B01" w:rsidRPr="00E575C9" w:rsidRDefault="00917B01" w:rsidP="00917B01">
      <w:pPr>
        <w:numPr>
          <w:ilvl w:val="0"/>
          <w:numId w:val="2"/>
        </w:numPr>
        <w:jc w:val="both"/>
        <w:rPr>
          <w:rFonts w:ascii="Arial" w:hAnsi="Arial" w:cs="Arial"/>
          <w:bCs/>
          <w:sz w:val="20"/>
          <w:szCs w:val="20"/>
        </w:rPr>
      </w:pPr>
      <w:r w:rsidRPr="00E575C9">
        <w:rPr>
          <w:rFonts w:ascii="Arial" w:hAnsi="Arial" w:cs="Arial"/>
          <w:bCs/>
          <w:sz w:val="20"/>
          <w:szCs w:val="20"/>
        </w:rPr>
        <w:t xml:space="preserve">Abstenerse de realizar pagos que no estén debidamente autorizados por el </w:t>
      </w:r>
      <w:r w:rsidR="006845BC" w:rsidRPr="00E575C9">
        <w:rPr>
          <w:rFonts w:ascii="Arial" w:hAnsi="Arial" w:cs="Arial"/>
          <w:bCs/>
          <w:sz w:val="20"/>
          <w:szCs w:val="20"/>
        </w:rPr>
        <w:t>presidente</w:t>
      </w:r>
      <w:r w:rsidRPr="00E575C9">
        <w:rPr>
          <w:rFonts w:ascii="Arial" w:hAnsi="Arial" w:cs="Arial"/>
          <w:bCs/>
          <w:sz w:val="20"/>
          <w:szCs w:val="20"/>
        </w:rPr>
        <w:t xml:space="preserve"> de </w:t>
      </w:r>
      <w:smartTag w:uri="urn:schemas-microsoft-com:office:smarttags" w:element="PersonName">
        <w:smartTagPr>
          <w:attr w:name="ProductID" w:val="la Junta"/>
        </w:smartTagPr>
        <w:r w:rsidRPr="00E575C9">
          <w:rPr>
            <w:rFonts w:ascii="Arial" w:hAnsi="Arial" w:cs="Arial"/>
            <w:bCs/>
            <w:sz w:val="20"/>
            <w:szCs w:val="20"/>
          </w:rPr>
          <w:t>la Junta</w:t>
        </w:r>
      </w:smartTag>
      <w:r w:rsidRPr="00E575C9">
        <w:rPr>
          <w:rFonts w:ascii="Arial" w:hAnsi="Arial" w:cs="Arial"/>
          <w:bCs/>
          <w:sz w:val="20"/>
          <w:szCs w:val="20"/>
        </w:rPr>
        <w:t>, Comisario o Age</w:t>
      </w:r>
      <w:r w:rsidR="00D77993" w:rsidRPr="00E575C9">
        <w:rPr>
          <w:rFonts w:ascii="Arial" w:hAnsi="Arial" w:cs="Arial"/>
          <w:bCs/>
          <w:sz w:val="20"/>
          <w:szCs w:val="20"/>
        </w:rPr>
        <w:t>nte Municipal de quien dependa;</w:t>
      </w:r>
    </w:p>
    <w:p w14:paraId="52272E3D" w14:textId="77777777" w:rsidR="00917B01" w:rsidRPr="00E575C9" w:rsidRDefault="00917B01" w:rsidP="00917B01">
      <w:pPr>
        <w:numPr>
          <w:ilvl w:val="0"/>
          <w:numId w:val="2"/>
        </w:numPr>
        <w:jc w:val="both"/>
        <w:rPr>
          <w:rFonts w:ascii="Arial" w:hAnsi="Arial" w:cs="Arial"/>
          <w:bCs/>
          <w:sz w:val="20"/>
          <w:szCs w:val="20"/>
        </w:rPr>
      </w:pPr>
      <w:r w:rsidRPr="00E575C9">
        <w:rPr>
          <w:rFonts w:ascii="Arial" w:hAnsi="Arial" w:cs="Arial"/>
          <w:bCs/>
          <w:sz w:val="20"/>
          <w:szCs w:val="20"/>
        </w:rPr>
        <w:t xml:space="preserve">Cuidar que las multas y demás recursos que se recauden ingresen a </w:t>
      </w:r>
      <w:smartTag w:uri="urn:schemas-microsoft-com:office:smarttags" w:element="PersonName">
        <w:smartTagPr>
          <w:attr w:name="ProductID" w:val="la Hacienda Municipal"/>
        </w:smartTagPr>
        <w:r w:rsidRPr="00E575C9">
          <w:rPr>
            <w:rFonts w:ascii="Arial" w:hAnsi="Arial" w:cs="Arial"/>
            <w:bCs/>
            <w:sz w:val="20"/>
            <w:szCs w:val="20"/>
          </w:rPr>
          <w:t>la Hacienda Municipal</w:t>
        </w:r>
      </w:smartTag>
      <w:r w:rsidRPr="00E575C9">
        <w:rPr>
          <w:rFonts w:ascii="Arial" w:hAnsi="Arial" w:cs="Arial"/>
          <w:bCs/>
          <w:sz w:val="20"/>
          <w:szCs w:val="20"/>
        </w:rPr>
        <w:t xml:space="preserve"> y sean registrados en </w:t>
      </w:r>
      <w:r w:rsidR="00D77993" w:rsidRPr="00E575C9">
        <w:rPr>
          <w:rFonts w:ascii="Arial" w:hAnsi="Arial" w:cs="Arial"/>
          <w:bCs/>
          <w:sz w:val="20"/>
          <w:szCs w:val="20"/>
        </w:rPr>
        <w:t>la contabilidad;</w:t>
      </w:r>
    </w:p>
    <w:p w14:paraId="4425ABC2" w14:textId="77777777" w:rsidR="00917B01" w:rsidRPr="00E575C9" w:rsidRDefault="00917B01" w:rsidP="00917B01">
      <w:pPr>
        <w:numPr>
          <w:ilvl w:val="0"/>
          <w:numId w:val="2"/>
        </w:numPr>
        <w:jc w:val="both"/>
        <w:rPr>
          <w:rFonts w:ascii="Arial" w:hAnsi="Arial" w:cs="Arial"/>
          <w:bCs/>
          <w:sz w:val="20"/>
          <w:szCs w:val="20"/>
        </w:rPr>
      </w:pPr>
      <w:r w:rsidRPr="00E575C9">
        <w:rPr>
          <w:rFonts w:ascii="Arial" w:hAnsi="Arial" w:cs="Arial"/>
          <w:bCs/>
          <w:sz w:val="20"/>
          <w:szCs w:val="20"/>
        </w:rPr>
        <w:t xml:space="preserve">Integrar y presentar, conforme a las fechas en que se programen, conjuntamente con el Titular de </w:t>
      </w:r>
      <w:smartTag w:uri="urn:schemas-microsoft-com:office:smarttags" w:element="PersonName">
        <w:smartTagPr>
          <w:attr w:name="ProductID" w:val="la Junta"/>
        </w:smartTagPr>
        <w:r w:rsidRPr="00E575C9">
          <w:rPr>
            <w:rFonts w:ascii="Arial" w:hAnsi="Arial" w:cs="Arial"/>
            <w:bCs/>
            <w:sz w:val="20"/>
            <w:szCs w:val="20"/>
          </w:rPr>
          <w:t>la Junta</w:t>
        </w:r>
      </w:smartTag>
      <w:r w:rsidRPr="00E575C9">
        <w:rPr>
          <w:rFonts w:ascii="Arial" w:hAnsi="Arial" w:cs="Arial"/>
          <w:bCs/>
          <w:sz w:val="20"/>
          <w:szCs w:val="20"/>
        </w:rPr>
        <w:t xml:space="preserve">, Comisaría o Agencia Municipal, la adecuada comprobación y justificación de los gastos realizados ante </w:t>
      </w:r>
      <w:smartTag w:uri="urn:schemas-microsoft-com:office:smarttags" w:element="PersonName">
        <w:smartTagPr>
          <w:attr w:name="ProductID" w:val="la Contralor￭a"/>
        </w:smartTagPr>
        <w:r w:rsidRPr="00E575C9">
          <w:rPr>
            <w:rFonts w:ascii="Arial" w:hAnsi="Arial" w:cs="Arial"/>
            <w:bCs/>
            <w:sz w:val="20"/>
            <w:szCs w:val="20"/>
          </w:rPr>
          <w:t>la Contraloría</w:t>
        </w:r>
      </w:smartTag>
      <w:r w:rsidRPr="00E575C9">
        <w:rPr>
          <w:rFonts w:ascii="Arial" w:hAnsi="Arial" w:cs="Arial"/>
          <w:bCs/>
          <w:sz w:val="20"/>
          <w:szCs w:val="20"/>
        </w:rPr>
        <w:t>;</w:t>
      </w:r>
    </w:p>
    <w:p w14:paraId="743B03E5" w14:textId="77777777" w:rsidR="00917B01" w:rsidRPr="00E575C9" w:rsidRDefault="00917B01" w:rsidP="00917B01">
      <w:pPr>
        <w:numPr>
          <w:ilvl w:val="0"/>
          <w:numId w:val="2"/>
        </w:numPr>
        <w:jc w:val="both"/>
        <w:rPr>
          <w:rFonts w:ascii="Arial" w:hAnsi="Arial" w:cs="Arial"/>
          <w:bCs/>
          <w:sz w:val="20"/>
          <w:szCs w:val="20"/>
        </w:rPr>
      </w:pPr>
      <w:r w:rsidRPr="00E575C9">
        <w:rPr>
          <w:rFonts w:ascii="Arial" w:hAnsi="Arial" w:cs="Arial"/>
          <w:bCs/>
          <w:sz w:val="20"/>
          <w:szCs w:val="20"/>
        </w:rPr>
        <w:t xml:space="preserve">Solventar oportuna y conjuntamente con el titular de </w:t>
      </w:r>
      <w:smartTag w:uri="urn:schemas-microsoft-com:office:smarttags" w:element="PersonName">
        <w:smartTagPr>
          <w:attr w:name="ProductID" w:val="la Junta"/>
        </w:smartTagPr>
        <w:r w:rsidRPr="00E575C9">
          <w:rPr>
            <w:rFonts w:ascii="Arial" w:hAnsi="Arial" w:cs="Arial"/>
            <w:bCs/>
            <w:sz w:val="20"/>
            <w:szCs w:val="20"/>
          </w:rPr>
          <w:t>la Junta</w:t>
        </w:r>
      </w:smartTag>
      <w:r w:rsidRPr="00E575C9">
        <w:rPr>
          <w:rFonts w:ascii="Arial" w:hAnsi="Arial" w:cs="Arial"/>
          <w:bCs/>
          <w:sz w:val="20"/>
          <w:szCs w:val="20"/>
        </w:rPr>
        <w:t>, Comisaría o Agencia Municipal, las observaci</w:t>
      </w:r>
      <w:r w:rsidR="00D77993" w:rsidRPr="00E575C9">
        <w:rPr>
          <w:rFonts w:ascii="Arial" w:hAnsi="Arial" w:cs="Arial"/>
          <w:bCs/>
          <w:sz w:val="20"/>
          <w:szCs w:val="20"/>
        </w:rPr>
        <w:t>ones que en su caso se deriven;</w:t>
      </w:r>
    </w:p>
    <w:p w14:paraId="171160E7" w14:textId="77777777" w:rsidR="00917B01" w:rsidRPr="00E575C9" w:rsidRDefault="00917B01" w:rsidP="00917B01">
      <w:pPr>
        <w:numPr>
          <w:ilvl w:val="0"/>
          <w:numId w:val="2"/>
        </w:numPr>
        <w:jc w:val="both"/>
        <w:rPr>
          <w:rFonts w:ascii="Arial" w:hAnsi="Arial" w:cs="Arial"/>
          <w:bCs/>
          <w:sz w:val="20"/>
          <w:szCs w:val="20"/>
        </w:rPr>
      </w:pPr>
      <w:r w:rsidRPr="00E575C9">
        <w:rPr>
          <w:rFonts w:ascii="Arial" w:hAnsi="Arial" w:cs="Arial"/>
          <w:bCs/>
          <w:sz w:val="20"/>
          <w:szCs w:val="20"/>
        </w:rPr>
        <w:t>Cuidar que el uso y ejercicio de los recursos se realice conforme a lo dispuesto en estos lineamientos y en las demás di</w:t>
      </w:r>
      <w:r w:rsidR="00D77993" w:rsidRPr="00E575C9">
        <w:rPr>
          <w:rFonts w:ascii="Arial" w:hAnsi="Arial" w:cs="Arial"/>
          <w:bCs/>
          <w:sz w:val="20"/>
          <w:szCs w:val="20"/>
        </w:rPr>
        <w:t>sposiciones locales aplicables;</w:t>
      </w:r>
    </w:p>
    <w:p w14:paraId="10BF4960" w14:textId="77777777" w:rsidR="00917B01" w:rsidRPr="00E575C9" w:rsidRDefault="00917B01" w:rsidP="00917B01">
      <w:pPr>
        <w:numPr>
          <w:ilvl w:val="0"/>
          <w:numId w:val="2"/>
        </w:numPr>
        <w:jc w:val="both"/>
        <w:rPr>
          <w:rFonts w:ascii="Arial" w:hAnsi="Arial" w:cs="Arial"/>
          <w:bCs/>
          <w:sz w:val="20"/>
          <w:szCs w:val="20"/>
        </w:rPr>
      </w:pPr>
      <w:r w:rsidRPr="00E575C9">
        <w:rPr>
          <w:rFonts w:ascii="Arial" w:hAnsi="Arial" w:cs="Arial"/>
          <w:bCs/>
          <w:sz w:val="20"/>
          <w:szCs w:val="20"/>
        </w:rPr>
        <w:t>Los demás que le impongan otras leyes.</w:t>
      </w:r>
    </w:p>
    <w:p w14:paraId="156E97FB" w14:textId="77777777" w:rsidR="00266507" w:rsidRPr="00E575C9" w:rsidRDefault="00266507" w:rsidP="00266507">
      <w:pPr>
        <w:jc w:val="both"/>
        <w:rPr>
          <w:rFonts w:ascii="Arial" w:hAnsi="Arial" w:cs="Arial"/>
          <w:bCs/>
          <w:sz w:val="20"/>
          <w:szCs w:val="20"/>
        </w:rPr>
      </w:pPr>
    </w:p>
    <w:p w14:paraId="4EC94330" w14:textId="77777777" w:rsidR="00266507" w:rsidRPr="00E575C9" w:rsidRDefault="00266507" w:rsidP="00266507">
      <w:pPr>
        <w:jc w:val="both"/>
        <w:rPr>
          <w:rFonts w:ascii="Arial" w:hAnsi="Arial" w:cs="Arial"/>
          <w:bCs/>
          <w:sz w:val="20"/>
          <w:szCs w:val="20"/>
        </w:rPr>
      </w:pPr>
    </w:p>
    <w:p w14:paraId="1A235B76" w14:textId="77777777" w:rsidR="00917B01" w:rsidRPr="00E575C9" w:rsidRDefault="00917B01" w:rsidP="00917B01">
      <w:pPr>
        <w:jc w:val="center"/>
        <w:rPr>
          <w:rFonts w:ascii="Arial" w:hAnsi="Arial" w:cs="Arial"/>
          <w:b/>
          <w:sz w:val="20"/>
          <w:szCs w:val="20"/>
        </w:rPr>
      </w:pPr>
      <w:r w:rsidRPr="00E575C9">
        <w:rPr>
          <w:rFonts w:ascii="Arial" w:hAnsi="Arial" w:cs="Arial"/>
          <w:b/>
          <w:sz w:val="20"/>
          <w:szCs w:val="20"/>
        </w:rPr>
        <w:t>CAPITULO III</w:t>
      </w:r>
    </w:p>
    <w:p w14:paraId="59787B3B" w14:textId="77777777" w:rsidR="00917B01" w:rsidRPr="00E575C9" w:rsidRDefault="00917B01" w:rsidP="00917B01">
      <w:pPr>
        <w:jc w:val="center"/>
        <w:rPr>
          <w:rFonts w:ascii="Arial" w:hAnsi="Arial" w:cs="Arial"/>
          <w:sz w:val="20"/>
          <w:szCs w:val="20"/>
        </w:rPr>
      </w:pPr>
    </w:p>
    <w:p w14:paraId="7E1C7D91" w14:textId="77777777" w:rsidR="00917B01" w:rsidRPr="00E575C9" w:rsidRDefault="00917B01" w:rsidP="00917B01">
      <w:pPr>
        <w:jc w:val="center"/>
        <w:rPr>
          <w:rFonts w:ascii="Arial" w:hAnsi="Arial" w:cs="Arial"/>
          <w:b/>
          <w:sz w:val="20"/>
          <w:szCs w:val="20"/>
        </w:rPr>
      </w:pPr>
      <w:r w:rsidRPr="00E575C9">
        <w:rPr>
          <w:rFonts w:ascii="Arial" w:hAnsi="Arial" w:cs="Arial"/>
          <w:b/>
          <w:sz w:val="20"/>
          <w:szCs w:val="20"/>
        </w:rPr>
        <w:t>DE LOS EGRESOS DE LAS AUTORIDADES AUXILIARES</w:t>
      </w:r>
    </w:p>
    <w:p w14:paraId="260A1C89" w14:textId="77777777" w:rsidR="00917B01" w:rsidRPr="00E575C9" w:rsidRDefault="00917B01" w:rsidP="00917B01">
      <w:pPr>
        <w:jc w:val="center"/>
        <w:rPr>
          <w:rFonts w:ascii="Arial" w:hAnsi="Arial" w:cs="Arial"/>
          <w:b/>
          <w:bCs/>
          <w:sz w:val="20"/>
          <w:szCs w:val="20"/>
        </w:rPr>
      </w:pPr>
    </w:p>
    <w:p w14:paraId="23352C1F" w14:textId="77777777" w:rsidR="00917B01" w:rsidRPr="00E575C9" w:rsidRDefault="006E304E" w:rsidP="00917B01">
      <w:pPr>
        <w:jc w:val="both"/>
        <w:rPr>
          <w:rFonts w:ascii="Arial" w:hAnsi="Arial" w:cs="Arial"/>
          <w:bCs/>
          <w:sz w:val="20"/>
          <w:szCs w:val="20"/>
        </w:rPr>
      </w:pPr>
      <w:r w:rsidRPr="00E575C9">
        <w:rPr>
          <w:rFonts w:ascii="Arial" w:hAnsi="Arial" w:cs="Arial"/>
          <w:b/>
          <w:bCs/>
          <w:sz w:val="20"/>
          <w:szCs w:val="20"/>
        </w:rPr>
        <w:t>ARTÍCULO</w:t>
      </w:r>
      <w:r w:rsidR="004E08E5" w:rsidRPr="00E575C9">
        <w:rPr>
          <w:rFonts w:ascii="Arial" w:hAnsi="Arial" w:cs="Arial"/>
          <w:b/>
          <w:bCs/>
          <w:sz w:val="20"/>
          <w:szCs w:val="20"/>
        </w:rPr>
        <w:t xml:space="preserve"> 13</w:t>
      </w:r>
      <w:r w:rsidR="00917B01" w:rsidRPr="00E575C9">
        <w:rPr>
          <w:rFonts w:ascii="Arial" w:hAnsi="Arial" w:cs="Arial"/>
          <w:b/>
          <w:bCs/>
          <w:sz w:val="20"/>
          <w:szCs w:val="20"/>
        </w:rPr>
        <w:t xml:space="preserve">.- </w:t>
      </w:r>
      <w:r w:rsidR="00917B01" w:rsidRPr="00E575C9">
        <w:rPr>
          <w:rFonts w:ascii="Arial" w:hAnsi="Arial" w:cs="Arial"/>
          <w:bCs/>
          <w:sz w:val="20"/>
          <w:szCs w:val="20"/>
        </w:rPr>
        <w:t>Las erogaciones que realicen las autoridades auxiliares deberán ajustarse al monto autorizado y la disponibilidad de recursos con que se cuenten.</w:t>
      </w:r>
    </w:p>
    <w:p w14:paraId="49EA6D04" w14:textId="77777777" w:rsidR="00917B01" w:rsidRPr="00E575C9" w:rsidRDefault="00917B01" w:rsidP="00917B01">
      <w:pPr>
        <w:jc w:val="both"/>
        <w:rPr>
          <w:rFonts w:ascii="Arial" w:hAnsi="Arial" w:cs="Arial"/>
          <w:b/>
          <w:bCs/>
          <w:sz w:val="20"/>
          <w:szCs w:val="20"/>
        </w:rPr>
      </w:pPr>
    </w:p>
    <w:p w14:paraId="4164FE6E" w14:textId="77777777" w:rsidR="00917B01" w:rsidRPr="00E575C9" w:rsidRDefault="00917B01" w:rsidP="00917B01">
      <w:pPr>
        <w:jc w:val="both"/>
        <w:rPr>
          <w:rFonts w:ascii="Arial" w:hAnsi="Arial" w:cs="Arial"/>
          <w:bCs/>
          <w:sz w:val="20"/>
          <w:szCs w:val="20"/>
        </w:rPr>
      </w:pPr>
      <w:r w:rsidRPr="00E575C9">
        <w:rPr>
          <w:rFonts w:ascii="Arial" w:hAnsi="Arial" w:cs="Arial"/>
          <w:bCs/>
          <w:sz w:val="20"/>
          <w:szCs w:val="20"/>
        </w:rPr>
        <w:t>En ningún caso y bajo circunstancia alguna podrá hacerse pago o gasto que las disposiciones jurídicas aplicables no permitan.</w:t>
      </w:r>
    </w:p>
    <w:p w14:paraId="5A81A2D8" w14:textId="77777777" w:rsidR="00917B01" w:rsidRPr="00E575C9" w:rsidRDefault="00917B01" w:rsidP="00917B01">
      <w:pPr>
        <w:jc w:val="both"/>
        <w:rPr>
          <w:rFonts w:ascii="Arial" w:hAnsi="Arial" w:cs="Arial"/>
          <w:bCs/>
          <w:sz w:val="20"/>
          <w:szCs w:val="20"/>
        </w:rPr>
      </w:pPr>
    </w:p>
    <w:p w14:paraId="24641959" w14:textId="42D6F7A6" w:rsidR="00917B01" w:rsidRPr="00E575C9" w:rsidRDefault="004E08E5" w:rsidP="00917B01">
      <w:pPr>
        <w:jc w:val="both"/>
        <w:rPr>
          <w:rFonts w:ascii="Arial" w:hAnsi="Arial" w:cs="Arial"/>
          <w:b/>
          <w:bCs/>
          <w:sz w:val="20"/>
          <w:szCs w:val="20"/>
        </w:rPr>
      </w:pPr>
      <w:r w:rsidRPr="00E575C9">
        <w:rPr>
          <w:rFonts w:ascii="Arial" w:hAnsi="Arial" w:cs="Arial"/>
          <w:b/>
          <w:bCs/>
          <w:sz w:val="20"/>
          <w:szCs w:val="20"/>
        </w:rPr>
        <w:t>ARTICULO 1</w:t>
      </w:r>
      <w:r w:rsidR="00E575C9">
        <w:rPr>
          <w:rFonts w:ascii="Arial" w:hAnsi="Arial" w:cs="Arial"/>
          <w:b/>
          <w:bCs/>
          <w:sz w:val="20"/>
          <w:szCs w:val="20"/>
        </w:rPr>
        <w:t>4</w:t>
      </w:r>
      <w:r w:rsidR="00917B01" w:rsidRPr="00E575C9">
        <w:rPr>
          <w:rFonts w:ascii="Arial" w:hAnsi="Arial" w:cs="Arial"/>
          <w:b/>
          <w:bCs/>
          <w:sz w:val="20"/>
          <w:szCs w:val="20"/>
        </w:rPr>
        <w:t xml:space="preserve">.- </w:t>
      </w:r>
      <w:r w:rsidR="00917B01" w:rsidRPr="00E575C9">
        <w:rPr>
          <w:rFonts w:ascii="Arial" w:hAnsi="Arial" w:cs="Arial"/>
          <w:sz w:val="20"/>
          <w:szCs w:val="20"/>
        </w:rPr>
        <w:t>Para los efectos del apartado que antecede, se considerarán gastos de obras y servicios públicos, los relativos a la construcción, rehabilitación, mantenimiento y conservación de infraestructura tales como: Guarniciones y Banquetas; Alumbrado Público, Mercados</w:t>
      </w:r>
      <w:r w:rsidR="00D77993" w:rsidRPr="00E575C9">
        <w:rPr>
          <w:rFonts w:ascii="Arial" w:hAnsi="Arial" w:cs="Arial"/>
          <w:sz w:val="20"/>
          <w:szCs w:val="20"/>
        </w:rPr>
        <w:t>,</w:t>
      </w:r>
      <w:r w:rsidR="00917B01" w:rsidRPr="00E575C9">
        <w:rPr>
          <w:rFonts w:ascii="Arial" w:hAnsi="Arial" w:cs="Arial"/>
          <w:sz w:val="20"/>
          <w:szCs w:val="20"/>
        </w:rPr>
        <w:t xml:space="preserve"> Panteones, Agua Potable, Limpieza de Parques, Jardines y Calles.</w:t>
      </w:r>
    </w:p>
    <w:p w14:paraId="2F2D3477" w14:textId="77777777" w:rsidR="00917B01" w:rsidRPr="00E575C9" w:rsidRDefault="00917B01" w:rsidP="00917B01">
      <w:pPr>
        <w:jc w:val="both"/>
        <w:rPr>
          <w:rFonts w:ascii="Arial" w:hAnsi="Arial" w:cs="Arial"/>
          <w:sz w:val="20"/>
          <w:szCs w:val="20"/>
        </w:rPr>
      </w:pPr>
    </w:p>
    <w:p w14:paraId="7442777E" w14:textId="77777777" w:rsidR="00917B01" w:rsidRPr="00E575C9" w:rsidRDefault="00917B01" w:rsidP="00917B01">
      <w:pPr>
        <w:jc w:val="both"/>
        <w:rPr>
          <w:rFonts w:ascii="Arial" w:hAnsi="Arial" w:cs="Arial"/>
          <w:sz w:val="20"/>
          <w:szCs w:val="20"/>
        </w:rPr>
      </w:pPr>
      <w:r w:rsidRPr="00E575C9">
        <w:rPr>
          <w:rFonts w:ascii="Arial" w:hAnsi="Arial" w:cs="Arial"/>
          <w:sz w:val="20"/>
          <w:szCs w:val="20"/>
        </w:rPr>
        <w:lastRenderedPageBreak/>
        <w:t>Los conceptos que comprenderán estos rubros serán los de pago de servicios de mano de obra eventual y adquisición de materiales.</w:t>
      </w:r>
    </w:p>
    <w:p w14:paraId="34EF1ACE" w14:textId="77777777" w:rsidR="00917B01" w:rsidRPr="00E575C9" w:rsidRDefault="00917B01" w:rsidP="00917B01">
      <w:pPr>
        <w:jc w:val="both"/>
        <w:rPr>
          <w:rFonts w:ascii="Arial" w:hAnsi="Arial" w:cs="Arial"/>
          <w:sz w:val="20"/>
          <w:szCs w:val="20"/>
        </w:rPr>
      </w:pPr>
    </w:p>
    <w:p w14:paraId="53E41864" w14:textId="089A28B9" w:rsidR="00917B01" w:rsidRPr="00E575C9" w:rsidRDefault="004E08E5" w:rsidP="00917B01">
      <w:pPr>
        <w:jc w:val="both"/>
        <w:rPr>
          <w:rFonts w:ascii="Arial" w:hAnsi="Arial" w:cs="Arial"/>
          <w:sz w:val="20"/>
          <w:szCs w:val="20"/>
        </w:rPr>
      </w:pPr>
      <w:r w:rsidRPr="00E575C9">
        <w:rPr>
          <w:rFonts w:ascii="Arial" w:hAnsi="Arial" w:cs="Arial"/>
          <w:b/>
          <w:bCs/>
          <w:sz w:val="20"/>
          <w:szCs w:val="20"/>
        </w:rPr>
        <w:t>ARTÍCULO 1</w:t>
      </w:r>
      <w:r w:rsidR="00E575C9">
        <w:rPr>
          <w:rFonts w:ascii="Arial" w:hAnsi="Arial" w:cs="Arial"/>
          <w:b/>
          <w:bCs/>
          <w:sz w:val="20"/>
          <w:szCs w:val="20"/>
        </w:rPr>
        <w:t>5</w:t>
      </w:r>
      <w:r w:rsidR="00917B01" w:rsidRPr="00E575C9">
        <w:rPr>
          <w:rFonts w:ascii="Arial" w:hAnsi="Arial" w:cs="Arial"/>
          <w:b/>
          <w:bCs/>
          <w:sz w:val="20"/>
          <w:szCs w:val="20"/>
        </w:rPr>
        <w:t xml:space="preserve">.- </w:t>
      </w:r>
      <w:r w:rsidR="00917B01" w:rsidRPr="00E575C9">
        <w:rPr>
          <w:rFonts w:ascii="Arial" w:hAnsi="Arial" w:cs="Arial"/>
          <w:sz w:val="20"/>
          <w:szCs w:val="20"/>
        </w:rPr>
        <w:t xml:space="preserve">Las erogaciones de gasto corriente son todas aquellas erogaciones en bienes y servicios que permiten atender la operación permanente y regular de las autoridades auxiliares, tales como apoyos institucionales, material de papelería y oficina, combustible y lubricantes, pago de energía eléctrica de oficina e instalaciones, servicio telefónico, y otros de naturaleza similar. Se incluyen en esta clasificación de gasto los relativos </w:t>
      </w:r>
      <w:r w:rsidR="00252B1F" w:rsidRPr="00E575C9">
        <w:rPr>
          <w:rFonts w:ascii="Arial" w:hAnsi="Arial" w:cs="Arial"/>
          <w:sz w:val="20"/>
          <w:szCs w:val="20"/>
        </w:rPr>
        <w:t>a asistencia social y deportes.</w:t>
      </w:r>
    </w:p>
    <w:p w14:paraId="7088A013" w14:textId="77777777" w:rsidR="00056789" w:rsidRPr="00E575C9" w:rsidRDefault="00056789" w:rsidP="00917B01">
      <w:pPr>
        <w:jc w:val="both"/>
        <w:rPr>
          <w:rFonts w:ascii="Arial" w:hAnsi="Arial" w:cs="Arial"/>
          <w:sz w:val="20"/>
          <w:szCs w:val="20"/>
        </w:rPr>
      </w:pPr>
    </w:p>
    <w:p w14:paraId="4471DA62" w14:textId="6044BCB2" w:rsidR="00917B01" w:rsidRPr="00E575C9" w:rsidRDefault="007D5936" w:rsidP="00917B01">
      <w:pPr>
        <w:jc w:val="both"/>
        <w:rPr>
          <w:rFonts w:ascii="Arial" w:hAnsi="Arial" w:cs="Arial"/>
          <w:bCs/>
          <w:sz w:val="20"/>
          <w:szCs w:val="20"/>
        </w:rPr>
      </w:pPr>
      <w:r w:rsidRPr="00E575C9">
        <w:rPr>
          <w:rFonts w:ascii="Arial" w:hAnsi="Arial" w:cs="Arial"/>
          <w:b/>
          <w:bCs/>
          <w:sz w:val="20"/>
          <w:szCs w:val="20"/>
        </w:rPr>
        <w:t>ARTÍCULO</w:t>
      </w:r>
      <w:r w:rsidR="004E08E5" w:rsidRPr="00E575C9">
        <w:rPr>
          <w:rFonts w:ascii="Arial" w:hAnsi="Arial" w:cs="Arial"/>
          <w:b/>
          <w:bCs/>
          <w:sz w:val="20"/>
          <w:szCs w:val="20"/>
        </w:rPr>
        <w:t xml:space="preserve"> 1</w:t>
      </w:r>
      <w:r w:rsidR="00E575C9">
        <w:rPr>
          <w:rFonts w:ascii="Arial" w:hAnsi="Arial" w:cs="Arial"/>
          <w:b/>
          <w:bCs/>
          <w:sz w:val="20"/>
          <w:szCs w:val="20"/>
        </w:rPr>
        <w:t>6</w:t>
      </w:r>
      <w:r w:rsidR="00917B01" w:rsidRPr="00E575C9">
        <w:rPr>
          <w:rFonts w:ascii="Arial" w:hAnsi="Arial" w:cs="Arial"/>
          <w:b/>
          <w:bCs/>
          <w:sz w:val="20"/>
          <w:szCs w:val="20"/>
        </w:rPr>
        <w:t xml:space="preserve">.- </w:t>
      </w:r>
      <w:r w:rsidR="00917B01" w:rsidRPr="00E575C9">
        <w:rPr>
          <w:rFonts w:ascii="Arial" w:hAnsi="Arial" w:cs="Arial"/>
          <w:bCs/>
          <w:sz w:val="20"/>
          <w:szCs w:val="20"/>
        </w:rPr>
        <w:t xml:space="preserve">La comprobación del pago de los apoyos institucionales será por medio de la correspondiente lista en donde conste su nombre, el período que comprende, el monto, concepto, la credencial de elector y la firma del beneficiario. La lista deberá estar validada y firmada por el titular de </w:t>
      </w:r>
      <w:smartTag w:uri="urn:schemas-microsoft-com:office:smarttags" w:element="PersonName">
        <w:smartTagPr>
          <w:attr w:name="ProductID" w:val="la Junta"/>
        </w:smartTagPr>
        <w:r w:rsidR="00917B01" w:rsidRPr="00E575C9">
          <w:rPr>
            <w:rFonts w:ascii="Arial" w:hAnsi="Arial" w:cs="Arial"/>
            <w:bCs/>
            <w:sz w:val="20"/>
            <w:szCs w:val="20"/>
          </w:rPr>
          <w:t>la Junta</w:t>
        </w:r>
      </w:smartTag>
      <w:r w:rsidR="00917B01" w:rsidRPr="00E575C9">
        <w:rPr>
          <w:rFonts w:ascii="Arial" w:hAnsi="Arial" w:cs="Arial"/>
          <w:bCs/>
          <w:sz w:val="20"/>
          <w:szCs w:val="20"/>
        </w:rPr>
        <w:t>, Comisaría o Agencia Municipal, así como por el tesorero o auxiliar contable de la autoridad de que se trate.</w:t>
      </w:r>
    </w:p>
    <w:p w14:paraId="5ED3C794" w14:textId="77777777" w:rsidR="00917B01" w:rsidRPr="00E575C9" w:rsidRDefault="00917B01" w:rsidP="00917B01">
      <w:pPr>
        <w:jc w:val="both"/>
        <w:rPr>
          <w:rFonts w:ascii="Arial" w:hAnsi="Arial" w:cs="Arial"/>
          <w:bCs/>
          <w:sz w:val="20"/>
          <w:szCs w:val="20"/>
        </w:rPr>
      </w:pPr>
    </w:p>
    <w:p w14:paraId="725327E2" w14:textId="700F25EE" w:rsidR="00917B01" w:rsidRPr="00E575C9" w:rsidRDefault="007D5936" w:rsidP="00917B01">
      <w:pPr>
        <w:jc w:val="both"/>
        <w:rPr>
          <w:rFonts w:ascii="Arial" w:hAnsi="Arial" w:cs="Arial"/>
          <w:bCs/>
          <w:sz w:val="20"/>
          <w:szCs w:val="20"/>
        </w:rPr>
      </w:pPr>
      <w:r w:rsidRPr="00E575C9">
        <w:rPr>
          <w:rFonts w:ascii="Arial" w:hAnsi="Arial" w:cs="Arial"/>
          <w:b/>
          <w:bCs/>
          <w:sz w:val="20"/>
          <w:szCs w:val="20"/>
        </w:rPr>
        <w:t>ARTÍCULO</w:t>
      </w:r>
      <w:r w:rsidR="004E08E5" w:rsidRPr="00E575C9">
        <w:rPr>
          <w:rFonts w:ascii="Arial" w:hAnsi="Arial" w:cs="Arial"/>
          <w:b/>
          <w:bCs/>
          <w:sz w:val="20"/>
          <w:szCs w:val="20"/>
        </w:rPr>
        <w:t xml:space="preserve"> 1</w:t>
      </w:r>
      <w:r w:rsidR="00E575C9">
        <w:rPr>
          <w:rFonts w:ascii="Arial" w:hAnsi="Arial" w:cs="Arial"/>
          <w:b/>
          <w:bCs/>
          <w:sz w:val="20"/>
          <w:szCs w:val="20"/>
        </w:rPr>
        <w:t>7</w:t>
      </w:r>
      <w:r w:rsidR="00917B01" w:rsidRPr="00E575C9">
        <w:rPr>
          <w:rFonts w:ascii="Arial" w:hAnsi="Arial" w:cs="Arial"/>
          <w:b/>
          <w:bCs/>
          <w:sz w:val="20"/>
          <w:szCs w:val="20"/>
        </w:rPr>
        <w:t xml:space="preserve">.- </w:t>
      </w:r>
      <w:r w:rsidR="00917B01" w:rsidRPr="00E575C9">
        <w:rPr>
          <w:rFonts w:ascii="Arial" w:hAnsi="Arial" w:cs="Arial"/>
          <w:bCs/>
          <w:sz w:val="20"/>
          <w:szCs w:val="20"/>
        </w:rPr>
        <w:t>La lista de apoyos in</w:t>
      </w:r>
      <w:r w:rsidR="00266507" w:rsidRPr="00E575C9">
        <w:rPr>
          <w:rFonts w:ascii="Arial" w:hAnsi="Arial" w:cs="Arial"/>
          <w:bCs/>
          <w:sz w:val="20"/>
          <w:szCs w:val="20"/>
        </w:rPr>
        <w:t xml:space="preserve">stitucionales estará integrada </w:t>
      </w:r>
      <w:r w:rsidR="00917B01" w:rsidRPr="00E575C9">
        <w:rPr>
          <w:rFonts w:ascii="Arial" w:hAnsi="Arial" w:cs="Arial"/>
          <w:bCs/>
          <w:sz w:val="20"/>
          <w:szCs w:val="20"/>
        </w:rPr>
        <w:t>considerando la disponibilidad del gasto y a la justificación de la función con que se requiere contar.</w:t>
      </w:r>
    </w:p>
    <w:p w14:paraId="7B2DEDBA" w14:textId="77777777" w:rsidR="00917B01" w:rsidRPr="00E575C9" w:rsidRDefault="00917B01" w:rsidP="00917B01">
      <w:pPr>
        <w:jc w:val="both"/>
        <w:rPr>
          <w:rFonts w:ascii="Arial" w:hAnsi="Arial" w:cs="Arial"/>
          <w:bCs/>
          <w:sz w:val="20"/>
          <w:szCs w:val="20"/>
        </w:rPr>
      </w:pPr>
    </w:p>
    <w:p w14:paraId="2C05F6AD" w14:textId="77777777" w:rsidR="00917B01" w:rsidRPr="00E575C9" w:rsidRDefault="00917B01" w:rsidP="00917B01">
      <w:pPr>
        <w:jc w:val="both"/>
        <w:rPr>
          <w:rFonts w:ascii="Arial" w:hAnsi="Arial" w:cs="Arial"/>
          <w:bCs/>
          <w:sz w:val="20"/>
          <w:szCs w:val="20"/>
        </w:rPr>
      </w:pPr>
      <w:r w:rsidRPr="00E575C9">
        <w:rPr>
          <w:rFonts w:ascii="Arial" w:hAnsi="Arial" w:cs="Arial"/>
          <w:bCs/>
          <w:sz w:val="20"/>
          <w:szCs w:val="20"/>
        </w:rPr>
        <w:t>No podrá incrementarse la lista de apoyos institucionales, ni los importes previamente establecidos y aprobados de la misma, previa solicitud y justificación por escrito que las autori</w:t>
      </w:r>
      <w:r w:rsidR="007D5936" w:rsidRPr="00E575C9">
        <w:rPr>
          <w:rFonts w:ascii="Arial" w:hAnsi="Arial" w:cs="Arial"/>
          <w:bCs/>
          <w:sz w:val="20"/>
          <w:szCs w:val="20"/>
        </w:rPr>
        <w:t>dades auxiliares realicen al Órgano</w:t>
      </w:r>
      <w:r w:rsidR="00D971E8" w:rsidRPr="00E575C9">
        <w:rPr>
          <w:rFonts w:ascii="Arial" w:hAnsi="Arial" w:cs="Arial"/>
          <w:bCs/>
          <w:sz w:val="20"/>
          <w:szCs w:val="20"/>
        </w:rPr>
        <w:t xml:space="preserve"> </w:t>
      </w:r>
      <w:r w:rsidR="007D5936" w:rsidRPr="00E575C9">
        <w:rPr>
          <w:rFonts w:ascii="Arial" w:hAnsi="Arial" w:cs="Arial"/>
          <w:bCs/>
          <w:sz w:val="20"/>
          <w:szCs w:val="20"/>
        </w:rPr>
        <w:t>Interno de Control</w:t>
      </w:r>
      <w:r w:rsidRPr="00E575C9">
        <w:rPr>
          <w:rFonts w:ascii="Arial" w:hAnsi="Arial" w:cs="Arial"/>
          <w:bCs/>
          <w:sz w:val="20"/>
          <w:szCs w:val="20"/>
        </w:rPr>
        <w:t>, la cual deberá emitir el acuerdo que corresponda.</w:t>
      </w:r>
    </w:p>
    <w:p w14:paraId="7BD5194B" w14:textId="77777777" w:rsidR="00917B01" w:rsidRPr="00E575C9" w:rsidRDefault="00917B01" w:rsidP="00917B01">
      <w:pPr>
        <w:jc w:val="both"/>
        <w:rPr>
          <w:rFonts w:ascii="Arial" w:hAnsi="Arial" w:cs="Arial"/>
          <w:bCs/>
          <w:sz w:val="20"/>
          <w:szCs w:val="20"/>
        </w:rPr>
      </w:pPr>
    </w:p>
    <w:p w14:paraId="39385945" w14:textId="77777777" w:rsidR="00917B01" w:rsidRPr="00E575C9" w:rsidRDefault="00917B01" w:rsidP="00917B01">
      <w:pPr>
        <w:jc w:val="both"/>
        <w:rPr>
          <w:rFonts w:ascii="Arial" w:hAnsi="Arial" w:cs="Arial"/>
          <w:bCs/>
          <w:color w:val="333333"/>
          <w:sz w:val="20"/>
          <w:szCs w:val="20"/>
        </w:rPr>
      </w:pPr>
      <w:r w:rsidRPr="00E575C9">
        <w:rPr>
          <w:rFonts w:ascii="Arial" w:hAnsi="Arial" w:cs="Arial"/>
          <w:bCs/>
          <w:color w:val="333333"/>
          <w:sz w:val="20"/>
          <w:szCs w:val="20"/>
        </w:rPr>
        <w:t>Cuando el órgano auxiliar municipal obtenga un saldo a favor en su corte financiero este podrá ser de hasta un 1% de su participación mensual mismo que será considera</w:t>
      </w:r>
      <w:r w:rsidR="00AF4C15" w:rsidRPr="00E575C9">
        <w:rPr>
          <w:rFonts w:ascii="Arial" w:hAnsi="Arial" w:cs="Arial"/>
          <w:bCs/>
          <w:color w:val="333333"/>
          <w:sz w:val="20"/>
          <w:szCs w:val="20"/>
        </w:rPr>
        <w:t>do</w:t>
      </w:r>
      <w:r w:rsidRPr="00E575C9">
        <w:rPr>
          <w:rFonts w:ascii="Arial" w:hAnsi="Arial" w:cs="Arial"/>
          <w:bCs/>
          <w:color w:val="333333"/>
          <w:sz w:val="20"/>
          <w:szCs w:val="20"/>
        </w:rPr>
        <w:t xml:space="preserve"> en el corte del mes siguiente.</w:t>
      </w:r>
    </w:p>
    <w:p w14:paraId="4DC693F5" w14:textId="77777777" w:rsidR="00917B01" w:rsidRPr="00E575C9" w:rsidRDefault="00917B01" w:rsidP="00917B01">
      <w:pPr>
        <w:jc w:val="both"/>
        <w:rPr>
          <w:rFonts w:ascii="Arial" w:hAnsi="Arial" w:cs="Arial"/>
          <w:bCs/>
          <w:sz w:val="20"/>
          <w:szCs w:val="20"/>
        </w:rPr>
      </w:pPr>
    </w:p>
    <w:p w14:paraId="56270614" w14:textId="758DD0D2" w:rsidR="00917B01" w:rsidRPr="00E575C9" w:rsidRDefault="00301E51" w:rsidP="00917B01">
      <w:pPr>
        <w:jc w:val="both"/>
        <w:rPr>
          <w:rFonts w:ascii="Arial" w:hAnsi="Arial" w:cs="Arial"/>
          <w:bCs/>
          <w:sz w:val="20"/>
          <w:szCs w:val="20"/>
        </w:rPr>
      </w:pPr>
      <w:r w:rsidRPr="00E575C9">
        <w:rPr>
          <w:rFonts w:ascii="Arial" w:hAnsi="Arial" w:cs="Arial"/>
          <w:b/>
          <w:bCs/>
          <w:sz w:val="20"/>
          <w:szCs w:val="20"/>
        </w:rPr>
        <w:t>ARTÍCULO</w:t>
      </w:r>
      <w:r w:rsidR="004E08E5" w:rsidRPr="00E575C9">
        <w:rPr>
          <w:rFonts w:ascii="Arial" w:hAnsi="Arial" w:cs="Arial"/>
          <w:b/>
          <w:bCs/>
          <w:sz w:val="20"/>
          <w:szCs w:val="20"/>
        </w:rPr>
        <w:t xml:space="preserve"> 1</w:t>
      </w:r>
      <w:r w:rsidR="00E575C9">
        <w:rPr>
          <w:rFonts w:ascii="Arial" w:hAnsi="Arial" w:cs="Arial"/>
          <w:b/>
          <w:bCs/>
          <w:sz w:val="20"/>
          <w:szCs w:val="20"/>
        </w:rPr>
        <w:t>8</w:t>
      </w:r>
      <w:r w:rsidR="00917B01" w:rsidRPr="00E575C9">
        <w:rPr>
          <w:rFonts w:ascii="Arial" w:hAnsi="Arial" w:cs="Arial"/>
          <w:b/>
          <w:bCs/>
          <w:sz w:val="20"/>
          <w:szCs w:val="20"/>
        </w:rPr>
        <w:t xml:space="preserve">.- </w:t>
      </w:r>
      <w:r w:rsidR="00917B01" w:rsidRPr="00E575C9">
        <w:rPr>
          <w:rFonts w:ascii="Arial" w:hAnsi="Arial" w:cs="Arial"/>
          <w:bCs/>
          <w:sz w:val="20"/>
          <w:szCs w:val="20"/>
        </w:rPr>
        <w:t xml:space="preserve">Todo gasto que realicen las autoridades auxiliares deberá estar debidamente justificado y comprobado.  </w:t>
      </w:r>
    </w:p>
    <w:p w14:paraId="32211292" w14:textId="77777777" w:rsidR="00917B01" w:rsidRPr="00E575C9" w:rsidRDefault="00917B01" w:rsidP="00917B01">
      <w:pPr>
        <w:jc w:val="both"/>
        <w:rPr>
          <w:rFonts w:ascii="Arial" w:hAnsi="Arial" w:cs="Arial"/>
          <w:bCs/>
          <w:sz w:val="20"/>
          <w:szCs w:val="20"/>
        </w:rPr>
      </w:pPr>
    </w:p>
    <w:p w14:paraId="39D234B2" w14:textId="77777777" w:rsidR="00917B01" w:rsidRPr="00E575C9" w:rsidRDefault="00917B01" w:rsidP="00917B01">
      <w:pPr>
        <w:jc w:val="both"/>
        <w:rPr>
          <w:rFonts w:ascii="Arial" w:hAnsi="Arial" w:cs="Arial"/>
          <w:bCs/>
          <w:sz w:val="20"/>
          <w:szCs w:val="20"/>
        </w:rPr>
      </w:pPr>
      <w:r w:rsidRPr="00E575C9">
        <w:rPr>
          <w:rFonts w:ascii="Arial" w:hAnsi="Arial" w:cs="Arial"/>
          <w:bCs/>
          <w:sz w:val="20"/>
          <w:szCs w:val="20"/>
        </w:rPr>
        <w:t>Se entenderá por justificación el destino del gasto que se realice y que esté debidamente autorizado, y por comprobación, la presentación o exhibición del recibo, factura o nota de venta que expida quien recibe la erogación, documento que deberá reunir todos y cada uno de los requisitos legales y fiscales que correspondan.</w:t>
      </w:r>
    </w:p>
    <w:p w14:paraId="503C5958" w14:textId="77777777" w:rsidR="00917B01" w:rsidRPr="00E575C9" w:rsidRDefault="00917B01" w:rsidP="00917B01">
      <w:pPr>
        <w:jc w:val="both"/>
        <w:rPr>
          <w:rFonts w:ascii="Arial" w:hAnsi="Arial" w:cs="Arial"/>
          <w:bCs/>
          <w:sz w:val="20"/>
          <w:szCs w:val="20"/>
        </w:rPr>
      </w:pPr>
    </w:p>
    <w:p w14:paraId="363C6627" w14:textId="77777777" w:rsidR="00917B01" w:rsidRPr="00E575C9" w:rsidRDefault="00917B01" w:rsidP="00917B01">
      <w:pPr>
        <w:jc w:val="both"/>
        <w:rPr>
          <w:rFonts w:ascii="Arial" w:hAnsi="Arial" w:cs="Arial"/>
          <w:bCs/>
          <w:sz w:val="20"/>
          <w:szCs w:val="20"/>
        </w:rPr>
      </w:pPr>
      <w:r w:rsidRPr="00E575C9">
        <w:rPr>
          <w:rFonts w:ascii="Arial" w:hAnsi="Arial" w:cs="Arial"/>
          <w:bCs/>
          <w:sz w:val="20"/>
          <w:szCs w:val="20"/>
        </w:rPr>
        <w:t>Las facturas, recibos y notas de venta, son documentos indispensables para la adecuada comprobación de los gastos y erogaciones de las autoridades auxiliares, e invariablemente deberán contener todos y cada uno de los siguientes requisitos:</w:t>
      </w:r>
    </w:p>
    <w:p w14:paraId="4627B032" w14:textId="77777777" w:rsidR="00917B01" w:rsidRPr="00E575C9" w:rsidRDefault="00917B01" w:rsidP="00917B01">
      <w:pPr>
        <w:jc w:val="both"/>
        <w:rPr>
          <w:rFonts w:ascii="Arial" w:hAnsi="Arial" w:cs="Arial"/>
          <w:bCs/>
          <w:sz w:val="20"/>
          <w:szCs w:val="20"/>
        </w:rPr>
      </w:pPr>
    </w:p>
    <w:p w14:paraId="7B9F59AF" w14:textId="77777777" w:rsidR="00917B01" w:rsidRPr="00E575C9" w:rsidRDefault="00917B01" w:rsidP="00917B01">
      <w:pPr>
        <w:numPr>
          <w:ilvl w:val="0"/>
          <w:numId w:val="9"/>
        </w:numPr>
        <w:jc w:val="both"/>
        <w:rPr>
          <w:rFonts w:ascii="Arial" w:hAnsi="Arial" w:cs="Arial"/>
          <w:bCs/>
          <w:sz w:val="20"/>
          <w:szCs w:val="20"/>
        </w:rPr>
      </w:pPr>
      <w:r w:rsidRPr="00E575C9">
        <w:rPr>
          <w:rFonts w:ascii="Arial" w:hAnsi="Arial" w:cs="Arial"/>
          <w:bCs/>
          <w:sz w:val="20"/>
          <w:szCs w:val="20"/>
        </w:rPr>
        <w:t>Nombre, firma y/o sello del proveedor.</w:t>
      </w:r>
    </w:p>
    <w:p w14:paraId="2B408184" w14:textId="77777777" w:rsidR="00917B01" w:rsidRPr="00E575C9" w:rsidRDefault="00917B01" w:rsidP="00917B01">
      <w:pPr>
        <w:numPr>
          <w:ilvl w:val="0"/>
          <w:numId w:val="9"/>
        </w:numPr>
        <w:jc w:val="both"/>
        <w:rPr>
          <w:rFonts w:ascii="Arial" w:hAnsi="Arial" w:cs="Arial"/>
          <w:bCs/>
          <w:sz w:val="20"/>
          <w:szCs w:val="20"/>
        </w:rPr>
      </w:pPr>
      <w:r w:rsidRPr="00E575C9">
        <w:rPr>
          <w:rFonts w:ascii="Arial" w:hAnsi="Arial" w:cs="Arial"/>
          <w:bCs/>
          <w:sz w:val="20"/>
          <w:szCs w:val="20"/>
        </w:rPr>
        <w:t>Registro Federal de Contribuyente del proveedor.</w:t>
      </w:r>
    </w:p>
    <w:p w14:paraId="64B57101" w14:textId="77777777" w:rsidR="00917B01" w:rsidRPr="00E575C9" w:rsidRDefault="00917B01" w:rsidP="00917B01">
      <w:pPr>
        <w:numPr>
          <w:ilvl w:val="0"/>
          <w:numId w:val="9"/>
        </w:numPr>
        <w:jc w:val="both"/>
        <w:rPr>
          <w:rFonts w:ascii="Arial" w:hAnsi="Arial" w:cs="Arial"/>
          <w:bCs/>
          <w:sz w:val="20"/>
          <w:szCs w:val="20"/>
        </w:rPr>
      </w:pPr>
      <w:r w:rsidRPr="00E575C9">
        <w:rPr>
          <w:rFonts w:ascii="Arial" w:hAnsi="Arial" w:cs="Arial"/>
          <w:bCs/>
          <w:sz w:val="20"/>
          <w:szCs w:val="20"/>
        </w:rPr>
        <w:t>Número o folio.</w:t>
      </w:r>
    </w:p>
    <w:p w14:paraId="1FBD1B37" w14:textId="77777777" w:rsidR="00917B01" w:rsidRPr="00E575C9" w:rsidRDefault="00917B01" w:rsidP="00917B01">
      <w:pPr>
        <w:numPr>
          <w:ilvl w:val="0"/>
          <w:numId w:val="9"/>
        </w:numPr>
        <w:jc w:val="both"/>
        <w:rPr>
          <w:rFonts w:ascii="Arial" w:hAnsi="Arial" w:cs="Arial"/>
          <w:bCs/>
          <w:sz w:val="20"/>
          <w:szCs w:val="20"/>
        </w:rPr>
      </w:pPr>
      <w:r w:rsidRPr="00E575C9">
        <w:rPr>
          <w:rFonts w:ascii="Arial" w:hAnsi="Arial" w:cs="Arial"/>
          <w:bCs/>
          <w:sz w:val="20"/>
          <w:szCs w:val="20"/>
        </w:rPr>
        <w:t>Fecha de compra.</w:t>
      </w:r>
    </w:p>
    <w:p w14:paraId="34C9DD61" w14:textId="77777777" w:rsidR="00917B01" w:rsidRPr="00E575C9" w:rsidRDefault="00917B01" w:rsidP="00917B01">
      <w:pPr>
        <w:numPr>
          <w:ilvl w:val="0"/>
          <w:numId w:val="9"/>
        </w:numPr>
        <w:jc w:val="both"/>
        <w:rPr>
          <w:rFonts w:ascii="Arial" w:hAnsi="Arial" w:cs="Arial"/>
          <w:bCs/>
          <w:sz w:val="20"/>
          <w:szCs w:val="20"/>
        </w:rPr>
      </w:pPr>
      <w:r w:rsidRPr="00E575C9">
        <w:rPr>
          <w:rFonts w:ascii="Arial" w:hAnsi="Arial" w:cs="Arial"/>
          <w:bCs/>
          <w:sz w:val="20"/>
          <w:szCs w:val="20"/>
        </w:rPr>
        <w:t xml:space="preserve">La factura deberá contener los siguientes datos fiscales del Municipio de </w:t>
      </w:r>
      <w:r w:rsidR="00B42F7A" w:rsidRPr="00E575C9">
        <w:rPr>
          <w:rFonts w:ascii="Arial" w:hAnsi="Arial" w:cs="Arial"/>
          <w:sz w:val="20"/>
          <w:szCs w:val="20"/>
        </w:rPr>
        <w:t>Hecelchakán</w:t>
      </w:r>
      <w:r w:rsidRPr="00E575C9">
        <w:rPr>
          <w:rFonts w:ascii="Arial" w:hAnsi="Arial" w:cs="Arial"/>
          <w:bCs/>
          <w:sz w:val="20"/>
          <w:szCs w:val="20"/>
        </w:rPr>
        <w:t>:</w:t>
      </w:r>
    </w:p>
    <w:p w14:paraId="3F3EA842" w14:textId="77777777" w:rsidR="00917B01" w:rsidRPr="00E575C9" w:rsidRDefault="00917B01" w:rsidP="00917B01">
      <w:pPr>
        <w:ind w:left="360"/>
        <w:jc w:val="both"/>
        <w:rPr>
          <w:rFonts w:ascii="Arial" w:hAnsi="Arial" w:cs="Arial"/>
          <w:bCs/>
          <w:sz w:val="20"/>
          <w:szCs w:val="20"/>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tblGrid>
      <w:tr w:rsidR="00917B01" w:rsidRPr="00E575C9" w14:paraId="251E3DA7" w14:textId="77777777" w:rsidTr="00992891">
        <w:tc>
          <w:tcPr>
            <w:tcW w:w="3960" w:type="dxa"/>
            <w:tcBorders>
              <w:top w:val="nil"/>
              <w:left w:val="nil"/>
              <w:bottom w:val="nil"/>
              <w:right w:val="nil"/>
            </w:tcBorders>
          </w:tcPr>
          <w:p w14:paraId="61C9B388" w14:textId="77777777" w:rsidR="00917B01" w:rsidRPr="00E575C9" w:rsidRDefault="00917B01" w:rsidP="00992891">
            <w:pPr>
              <w:jc w:val="both"/>
              <w:rPr>
                <w:rFonts w:ascii="Arial" w:hAnsi="Arial" w:cs="Arial"/>
                <w:bCs/>
                <w:sz w:val="20"/>
                <w:szCs w:val="20"/>
              </w:rPr>
            </w:pPr>
            <w:r w:rsidRPr="00E575C9">
              <w:rPr>
                <w:rFonts w:ascii="Arial" w:hAnsi="Arial" w:cs="Arial"/>
                <w:bCs/>
                <w:sz w:val="20"/>
                <w:szCs w:val="20"/>
              </w:rPr>
              <w:t>Nombre:</w:t>
            </w:r>
          </w:p>
        </w:tc>
        <w:tc>
          <w:tcPr>
            <w:tcW w:w="3960" w:type="dxa"/>
            <w:tcBorders>
              <w:top w:val="nil"/>
              <w:left w:val="nil"/>
              <w:bottom w:val="nil"/>
              <w:right w:val="nil"/>
            </w:tcBorders>
          </w:tcPr>
          <w:p w14:paraId="11F95428" w14:textId="2435CF14" w:rsidR="00917B01" w:rsidRPr="00E575C9" w:rsidRDefault="005208EE" w:rsidP="005208EE">
            <w:pPr>
              <w:jc w:val="both"/>
              <w:rPr>
                <w:rFonts w:ascii="Arial" w:hAnsi="Arial" w:cs="Arial"/>
                <w:bCs/>
                <w:sz w:val="20"/>
                <w:szCs w:val="20"/>
              </w:rPr>
            </w:pPr>
            <w:r w:rsidRPr="00E575C9">
              <w:rPr>
                <w:rFonts w:ascii="Arial" w:hAnsi="Arial" w:cs="Arial"/>
                <w:bCs/>
                <w:sz w:val="20"/>
                <w:szCs w:val="20"/>
              </w:rPr>
              <w:t xml:space="preserve">MUNICIPIO DE </w:t>
            </w:r>
            <w:r w:rsidRPr="00E575C9">
              <w:rPr>
                <w:rFonts w:ascii="Arial" w:hAnsi="Arial" w:cs="Arial"/>
                <w:sz w:val="20"/>
                <w:szCs w:val="20"/>
              </w:rPr>
              <w:t>HECELCHAKÁN</w:t>
            </w:r>
          </w:p>
        </w:tc>
      </w:tr>
      <w:tr w:rsidR="00917B01" w:rsidRPr="00E575C9" w14:paraId="1603CE53" w14:textId="77777777" w:rsidTr="00992891">
        <w:tc>
          <w:tcPr>
            <w:tcW w:w="3960" w:type="dxa"/>
            <w:tcBorders>
              <w:top w:val="nil"/>
              <w:left w:val="nil"/>
              <w:bottom w:val="nil"/>
              <w:right w:val="nil"/>
            </w:tcBorders>
          </w:tcPr>
          <w:p w14:paraId="142FEF36" w14:textId="77777777" w:rsidR="00917B01" w:rsidRPr="00E575C9" w:rsidRDefault="00917B01" w:rsidP="00992891">
            <w:pPr>
              <w:jc w:val="both"/>
              <w:rPr>
                <w:rFonts w:ascii="Arial" w:hAnsi="Arial" w:cs="Arial"/>
                <w:bCs/>
                <w:sz w:val="20"/>
                <w:szCs w:val="20"/>
              </w:rPr>
            </w:pPr>
            <w:r w:rsidRPr="00E575C9">
              <w:rPr>
                <w:rFonts w:ascii="Arial" w:hAnsi="Arial" w:cs="Arial"/>
                <w:bCs/>
                <w:sz w:val="20"/>
                <w:szCs w:val="20"/>
              </w:rPr>
              <w:t>Cédula de Identificación Fiscal</w:t>
            </w:r>
          </w:p>
        </w:tc>
        <w:tc>
          <w:tcPr>
            <w:tcW w:w="3960" w:type="dxa"/>
            <w:tcBorders>
              <w:top w:val="nil"/>
              <w:left w:val="nil"/>
              <w:bottom w:val="nil"/>
              <w:right w:val="nil"/>
            </w:tcBorders>
          </w:tcPr>
          <w:p w14:paraId="0DF89F4C" w14:textId="77777777" w:rsidR="00917B01" w:rsidRPr="00E575C9" w:rsidRDefault="00917B01" w:rsidP="00992891">
            <w:pPr>
              <w:jc w:val="both"/>
              <w:rPr>
                <w:rFonts w:ascii="Arial" w:hAnsi="Arial" w:cs="Arial"/>
                <w:bCs/>
                <w:sz w:val="20"/>
                <w:szCs w:val="20"/>
              </w:rPr>
            </w:pPr>
            <w:r w:rsidRPr="00E575C9">
              <w:rPr>
                <w:rFonts w:ascii="Arial" w:hAnsi="Arial" w:cs="Arial"/>
                <w:bCs/>
                <w:sz w:val="20"/>
                <w:szCs w:val="20"/>
              </w:rPr>
              <w:t>MHC830101M16</w:t>
            </w:r>
          </w:p>
        </w:tc>
      </w:tr>
      <w:tr w:rsidR="00917B01" w:rsidRPr="00E575C9" w14:paraId="08F67E33" w14:textId="77777777" w:rsidTr="00056789">
        <w:tc>
          <w:tcPr>
            <w:tcW w:w="3960" w:type="dxa"/>
            <w:tcBorders>
              <w:top w:val="nil"/>
              <w:left w:val="nil"/>
              <w:bottom w:val="nil"/>
              <w:right w:val="nil"/>
            </w:tcBorders>
          </w:tcPr>
          <w:p w14:paraId="2B0F03F8" w14:textId="77777777" w:rsidR="00917B01" w:rsidRPr="00E575C9" w:rsidRDefault="00917B01" w:rsidP="00992891">
            <w:pPr>
              <w:jc w:val="both"/>
              <w:rPr>
                <w:rFonts w:ascii="Arial" w:hAnsi="Arial" w:cs="Arial"/>
                <w:bCs/>
                <w:sz w:val="20"/>
                <w:szCs w:val="20"/>
              </w:rPr>
            </w:pPr>
            <w:r w:rsidRPr="00E575C9">
              <w:rPr>
                <w:rFonts w:ascii="Arial" w:hAnsi="Arial" w:cs="Arial"/>
                <w:bCs/>
                <w:sz w:val="20"/>
                <w:szCs w:val="20"/>
              </w:rPr>
              <w:t>Dirección:</w:t>
            </w:r>
          </w:p>
        </w:tc>
        <w:tc>
          <w:tcPr>
            <w:tcW w:w="3960" w:type="dxa"/>
            <w:tcBorders>
              <w:top w:val="nil"/>
              <w:left w:val="nil"/>
              <w:bottom w:val="nil"/>
              <w:right w:val="nil"/>
            </w:tcBorders>
          </w:tcPr>
          <w:p w14:paraId="7A18154F" w14:textId="48303C76" w:rsidR="00917B01" w:rsidRPr="00E575C9" w:rsidRDefault="00917B01" w:rsidP="00992891">
            <w:pPr>
              <w:jc w:val="both"/>
              <w:rPr>
                <w:rFonts w:ascii="Arial" w:hAnsi="Arial" w:cs="Arial"/>
                <w:bCs/>
                <w:sz w:val="20"/>
                <w:szCs w:val="20"/>
              </w:rPr>
            </w:pPr>
            <w:r w:rsidRPr="00E575C9">
              <w:rPr>
                <w:rFonts w:ascii="Arial" w:hAnsi="Arial" w:cs="Arial"/>
                <w:bCs/>
                <w:sz w:val="20"/>
                <w:szCs w:val="20"/>
              </w:rPr>
              <w:t>Calle 20 S/N ENTRE 19 Y</w:t>
            </w:r>
            <w:r w:rsidR="005208EE">
              <w:rPr>
                <w:rFonts w:ascii="Arial" w:hAnsi="Arial" w:cs="Arial"/>
                <w:bCs/>
                <w:sz w:val="20"/>
                <w:szCs w:val="20"/>
              </w:rPr>
              <w:t xml:space="preserve"> </w:t>
            </w:r>
            <w:r w:rsidRPr="00E575C9">
              <w:rPr>
                <w:rFonts w:ascii="Arial" w:hAnsi="Arial" w:cs="Arial"/>
                <w:bCs/>
                <w:sz w:val="20"/>
                <w:szCs w:val="20"/>
              </w:rPr>
              <w:t>21 COL. CENTRO</w:t>
            </w:r>
          </w:p>
        </w:tc>
      </w:tr>
      <w:tr w:rsidR="00917B01" w:rsidRPr="00E575C9" w14:paraId="3B5FC62F" w14:textId="77777777" w:rsidTr="00056789">
        <w:tc>
          <w:tcPr>
            <w:tcW w:w="3960" w:type="dxa"/>
            <w:tcBorders>
              <w:top w:val="nil"/>
              <w:left w:val="nil"/>
              <w:bottom w:val="nil"/>
              <w:right w:val="nil"/>
            </w:tcBorders>
          </w:tcPr>
          <w:p w14:paraId="73541FCC" w14:textId="77777777" w:rsidR="00917B01" w:rsidRPr="00E575C9" w:rsidRDefault="00917B01" w:rsidP="00992891">
            <w:pPr>
              <w:jc w:val="both"/>
              <w:rPr>
                <w:rFonts w:ascii="Arial" w:hAnsi="Arial" w:cs="Arial"/>
                <w:bCs/>
                <w:sz w:val="20"/>
                <w:szCs w:val="20"/>
              </w:rPr>
            </w:pPr>
            <w:r w:rsidRPr="00E575C9">
              <w:rPr>
                <w:rFonts w:ascii="Arial" w:hAnsi="Arial" w:cs="Arial"/>
                <w:bCs/>
                <w:sz w:val="20"/>
                <w:szCs w:val="20"/>
              </w:rPr>
              <w:t>Código Postal:</w:t>
            </w:r>
          </w:p>
        </w:tc>
        <w:tc>
          <w:tcPr>
            <w:tcW w:w="3960" w:type="dxa"/>
            <w:tcBorders>
              <w:top w:val="nil"/>
              <w:left w:val="nil"/>
              <w:bottom w:val="nil"/>
              <w:right w:val="nil"/>
            </w:tcBorders>
          </w:tcPr>
          <w:p w14:paraId="7D54DAEE" w14:textId="77777777" w:rsidR="00917B01" w:rsidRPr="00E575C9" w:rsidRDefault="00917B01" w:rsidP="00992891">
            <w:pPr>
              <w:jc w:val="both"/>
              <w:rPr>
                <w:rFonts w:ascii="Arial" w:hAnsi="Arial" w:cs="Arial"/>
                <w:bCs/>
                <w:sz w:val="20"/>
                <w:szCs w:val="20"/>
              </w:rPr>
            </w:pPr>
            <w:r w:rsidRPr="00E575C9">
              <w:rPr>
                <w:rFonts w:ascii="Arial" w:hAnsi="Arial" w:cs="Arial"/>
                <w:bCs/>
                <w:sz w:val="20"/>
                <w:szCs w:val="20"/>
              </w:rPr>
              <w:t>24800</w:t>
            </w:r>
          </w:p>
        </w:tc>
      </w:tr>
    </w:tbl>
    <w:p w14:paraId="6442DE4D" w14:textId="77777777" w:rsidR="00917B01" w:rsidRPr="00E575C9" w:rsidRDefault="00917B01" w:rsidP="00917B01">
      <w:pPr>
        <w:ind w:left="360"/>
        <w:jc w:val="both"/>
        <w:rPr>
          <w:rFonts w:ascii="Arial" w:hAnsi="Arial" w:cs="Arial"/>
          <w:bCs/>
          <w:sz w:val="20"/>
          <w:szCs w:val="20"/>
        </w:rPr>
      </w:pPr>
    </w:p>
    <w:p w14:paraId="74571905" w14:textId="77777777" w:rsidR="00917B01" w:rsidRPr="00E575C9" w:rsidRDefault="00917B01" w:rsidP="00917B01">
      <w:pPr>
        <w:numPr>
          <w:ilvl w:val="0"/>
          <w:numId w:val="9"/>
        </w:numPr>
        <w:jc w:val="both"/>
        <w:rPr>
          <w:rFonts w:ascii="Arial" w:hAnsi="Arial" w:cs="Arial"/>
          <w:bCs/>
          <w:sz w:val="20"/>
          <w:szCs w:val="20"/>
        </w:rPr>
      </w:pPr>
      <w:r w:rsidRPr="00E575C9">
        <w:rPr>
          <w:rFonts w:ascii="Arial" w:hAnsi="Arial" w:cs="Arial"/>
          <w:bCs/>
          <w:sz w:val="20"/>
          <w:szCs w:val="20"/>
        </w:rPr>
        <w:t>Concepto especificado de la compra.</w:t>
      </w:r>
    </w:p>
    <w:p w14:paraId="4C67C7FB" w14:textId="77777777" w:rsidR="00917B01" w:rsidRPr="00E575C9" w:rsidRDefault="00917B01" w:rsidP="00917B01">
      <w:pPr>
        <w:numPr>
          <w:ilvl w:val="0"/>
          <w:numId w:val="9"/>
        </w:numPr>
        <w:jc w:val="both"/>
        <w:rPr>
          <w:rFonts w:ascii="Arial" w:hAnsi="Arial" w:cs="Arial"/>
          <w:bCs/>
          <w:sz w:val="20"/>
          <w:szCs w:val="20"/>
        </w:rPr>
      </w:pPr>
      <w:r w:rsidRPr="00E575C9">
        <w:rPr>
          <w:rFonts w:ascii="Arial" w:hAnsi="Arial" w:cs="Arial"/>
          <w:bCs/>
          <w:sz w:val="20"/>
          <w:szCs w:val="20"/>
        </w:rPr>
        <w:t xml:space="preserve">Impuesto al Valor Agregado (IVA) desglosado. </w:t>
      </w:r>
    </w:p>
    <w:p w14:paraId="446FC911" w14:textId="77777777" w:rsidR="00917B01" w:rsidRPr="00E575C9" w:rsidRDefault="00917B01" w:rsidP="00917B01">
      <w:pPr>
        <w:numPr>
          <w:ilvl w:val="0"/>
          <w:numId w:val="9"/>
        </w:numPr>
        <w:jc w:val="both"/>
        <w:rPr>
          <w:rFonts w:ascii="Arial" w:hAnsi="Arial" w:cs="Arial"/>
          <w:bCs/>
          <w:sz w:val="20"/>
          <w:szCs w:val="20"/>
        </w:rPr>
      </w:pPr>
      <w:r w:rsidRPr="00E575C9">
        <w:rPr>
          <w:rFonts w:ascii="Arial" w:hAnsi="Arial" w:cs="Arial"/>
          <w:bCs/>
          <w:sz w:val="20"/>
          <w:szCs w:val="20"/>
        </w:rPr>
        <w:t>Importe total del pago.</w:t>
      </w:r>
    </w:p>
    <w:p w14:paraId="0F8165B3" w14:textId="77777777" w:rsidR="00917B01" w:rsidRPr="00E575C9" w:rsidRDefault="00917B01" w:rsidP="00917B01">
      <w:pPr>
        <w:jc w:val="both"/>
        <w:rPr>
          <w:rFonts w:ascii="Arial" w:hAnsi="Arial" w:cs="Arial"/>
          <w:bCs/>
          <w:sz w:val="20"/>
          <w:szCs w:val="20"/>
        </w:rPr>
      </w:pPr>
    </w:p>
    <w:p w14:paraId="7227334E" w14:textId="77777777" w:rsidR="00917B01" w:rsidRPr="00E575C9" w:rsidRDefault="00917B01" w:rsidP="00917B01">
      <w:pPr>
        <w:jc w:val="both"/>
        <w:rPr>
          <w:rFonts w:ascii="Arial" w:hAnsi="Arial" w:cs="Arial"/>
          <w:bCs/>
          <w:color w:val="333333"/>
          <w:sz w:val="20"/>
          <w:szCs w:val="20"/>
        </w:rPr>
      </w:pPr>
      <w:r w:rsidRPr="00E575C9">
        <w:rPr>
          <w:rFonts w:ascii="Arial" w:hAnsi="Arial" w:cs="Arial"/>
          <w:bCs/>
          <w:color w:val="333333"/>
          <w:sz w:val="20"/>
          <w:szCs w:val="20"/>
        </w:rPr>
        <w:lastRenderedPageBreak/>
        <w:t>Las notas de remisión sólo serán aceptables cuando contengan el nombre y domicilio del proveedor o el sello del establecimiento, y el folio en su caso. Los mismos deben incluirle nombre del órgano que lo este presentando.</w:t>
      </w:r>
    </w:p>
    <w:p w14:paraId="64E828C7" w14:textId="77777777" w:rsidR="00917B01" w:rsidRPr="00E575C9" w:rsidRDefault="00917B01" w:rsidP="00917B01">
      <w:pPr>
        <w:ind w:left="360"/>
        <w:jc w:val="both"/>
        <w:rPr>
          <w:rFonts w:ascii="Arial" w:hAnsi="Arial" w:cs="Arial"/>
          <w:bCs/>
          <w:sz w:val="20"/>
          <w:szCs w:val="20"/>
        </w:rPr>
      </w:pPr>
    </w:p>
    <w:p w14:paraId="3971346F" w14:textId="77777777" w:rsidR="00917B01" w:rsidRPr="00E575C9" w:rsidRDefault="00917B01" w:rsidP="00917B01">
      <w:pPr>
        <w:jc w:val="center"/>
        <w:rPr>
          <w:rFonts w:ascii="Arial" w:hAnsi="Arial" w:cs="Arial"/>
          <w:b/>
          <w:sz w:val="20"/>
          <w:szCs w:val="20"/>
        </w:rPr>
      </w:pPr>
      <w:r w:rsidRPr="00E575C9">
        <w:rPr>
          <w:rFonts w:ascii="Arial" w:hAnsi="Arial" w:cs="Arial"/>
          <w:b/>
          <w:sz w:val="20"/>
          <w:szCs w:val="20"/>
        </w:rPr>
        <w:t>CAPITULO IV</w:t>
      </w:r>
    </w:p>
    <w:p w14:paraId="46F54D82" w14:textId="77777777" w:rsidR="00917B01" w:rsidRPr="00E575C9" w:rsidRDefault="00917B01" w:rsidP="00917B01">
      <w:pPr>
        <w:jc w:val="center"/>
        <w:rPr>
          <w:rFonts w:ascii="Arial" w:hAnsi="Arial" w:cs="Arial"/>
          <w:b/>
          <w:sz w:val="20"/>
          <w:szCs w:val="20"/>
        </w:rPr>
      </w:pPr>
    </w:p>
    <w:p w14:paraId="4BAB3D22" w14:textId="47AE6FED" w:rsidR="00917B01" w:rsidRPr="00E575C9" w:rsidRDefault="00917B01" w:rsidP="00917B01">
      <w:pPr>
        <w:jc w:val="center"/>
        <w:rPr>
          <w:rFonts w:ascii="Arial" w:hAnsi="Arial" w:cs="Arial"/>
          <w:b/>
          <w:sz w:val="20"/>
          <w:szCs w:val="20"/>
        </w:rPr>
      </w:pPr>
      <w:r w:rsidRPr="00E575C9">
        <w:rPr>
          <w:rFonts w:ascii="Arial" w:hAnsi="Arial" w:cs="Arial"/>
          <w:b/>
          <w:sz w:val="20"/>
          <w:szCs w:val="20"/>
        </w:rPr>
        <w:t xml:space="preserve">DEL ESTADO DE </w:t>
      </w:r>
      <w:r w:rsidR="007428DC" w:rsidRPr="00E575C9">
        <w:rPr>
          <w:rFonts w:ascii="Arial" w:hAnsi="Arial" w:cs="Arial"/>
          <w:b/>
          <w:sz w:val="20"/>
          <w:szCs w:val="20"/>
        </w:rPr>
        <w:t>MOVIMIENTOS</w:t>
      </w:r>
      <w:r w:rsidRPr="00E575C9">
        <w:rPr>
          <w:rFonts w:ascii="Arial" w:hAnsi="Arial" w:cs="Arial"/>
          <w:b/>
          <w:sz w:val="20"/>
          <w:szCs w:val="20"/>
        </w:rPr>
        <w:t xml:space="preserve"> DE EFECTIVO</w:t>
      </w:r>
    </w:p>
    <w:p w14:paraId="03551114" w14:textId="77777777" w:rsidR="00917B01" w:rsidRPr="00E575C9" w:rsidRDefault="00917B01" w:rsidP="00917B01">
      <w:pPr>
        <w:jc w:val="center"/>
        <w:rPr>
          <w:rFonts w:ascii="Arial" w:hAnsi="Arial" w:cs="Arial"/>
          <w:b/>
          <w:sz w:val="20"/>
          <w:szCs w:val="20"/>
        </w:rPr>
      </w:pPr>
    </w:p>
    <w:p w14:paraId="60273C1C" w14:textId="043D4FD6" w:rsidR="00917B01" w:rsidRPr="00E575C9" w:rsidRDefault="00056789" w:rsidP="00917B01">
      <w:pPr>
        <w:jc w:val="both"/>
        <w:rPr>
          <w:rFonts w:ascii="Arial" w:hAnsi="Arial" w:cs="Arial"/>
          <w:bCs/>
          <w:sz w:val="20"/>
          <w:szCs w:val="20"/>
        </w:rPr>
      </w:pPr>
      <w:r w:rsidRPr="00E575C9">
        <w:rPr>
          <w:rFonts w:ascii="Arial" w:hAnsi="Arial" w:cs="Arial"/>
          <w:b/>
          <w:bCs/>
          <w:sz w:val="20"/>
          <w:szCs w:val="20"/>
        </w:rPr>
        <w:t xml:space="preserve">ARTÍCULO </w:t>
      </w:r>
      <w:r w:rsidR="00E575C9">
        <w:rPr>
          <w:rFonts w:ascii="Arial" w:hAnsi="Arial" w:cs="Arial"/>
          <w:b/>
          <w:bCs/>
          <w:sz w:val="20"/>
          <w:szCs w:val="20"/>
        </w:rPr>
        <w:t>19</w:t>
      </w:r>
      <w:r w:rsidR="00917B01" w:rsidRPr="00E575C9">
        <w:rPr>
          <w:rFonts w:ascii="Arial" w:hAnsi="Arial" w:cs="Arial"/>
          <w:b/>
          <w:bCs/>
          <w:sz w:val="20"/>
          <w:szCs w:val="20"/>
        </w:rPr>
        <w:t xml:space="preserve">.- </w:t>
      </w:r>
      <w:r w:rsidR="00917B01" w:rsidRPr="00E575C9">
        <w:rPr>
          <w:rFonts w:ascii="Arial" w:hAnsi="Arial" w:cs="Arial"/>
          <w:bCs/>
          <w:sz w:val="20"/>
          <w:szCs w:val="20"/>
        </w:rPr>
        <w:t xml:space="preserve">Cada autoridad auxiliar deberá llevar su propia contabilidad, elaborando e integrando un documento denominado: Estado de </w:t>
      </w:r>
      <w:r w:rsidR="007428DC" w:rsidRPr="00E575C9">
        <w:rPr>
          <w:rFonts w:ascii="Arial" w:hAnsi="Arial" w:cs="Arial"/>
          <w:bCs/>
          <w:sz w:val="20"/>
          <w:szCs w:val="20"/>
        </w:rPr>
        <w:t>Movimientos</w:t>
      </w:r>
      <w:r w:rsidR="00917B01" w:rsidRPr="00E575C9">
        <w:rPr>
          <w:rFonts w:ascii="Arial" w:hAnsi="Arial" w:cs="Arial"/>
          <w:bCs/>
          <w:sz w:val="20"/>
          <w:szCs w:val="20"/>
        </w:rPr>
        <w:t xml:space="preserve"> de Efectivo.</w:t>
      </w:r>
    </w:p>
    <w:p w14:paraId="5C39D743" w14:textId="77777777" w:rsidR="00917B01" w:rsidRPr="00E575C9" w:rsidRDefault="00917B01" w:rsidP="00917B01">
      <w:pPr>
        <w:jc w:val="both"/>
        <w:rPr>
          <w:rFonts w:ascii="Arial" w:hAnsi="Arial" w:cs="Arial"/>
          <w:bCs/>
          <w:sz w:val="20"/>
          <w:szCs w:val="20"/>
        </w:rPr>
      </w:pPr>
    </w:p>
    <w:p w14:paraId="3203FE0E" w14:textId="77777777" w:rsidR="00917B01" w:rsidRPr="00E575C9" w:rsidRDefault="00917B01" w:rsidP="00917B01">
      <w:pPr>
        <w:jc w:val="both"/>
        <w:rPr>
          <w:rFonts w:ascii="Arial" w:hAnsi="Arial" w:cs="Arial"/>
          <w:bCs/>
          <w:sz w:val="20"/>
          <w:szCs w:val="20"/>
        </w:rPr>
      </w:pPr>
      <w:r w:rsidRPr="00E575C9">
        <w:rPr>
          <w:rFonts w:ascii="Arial" w:hAnsi="Arial" w:cs="Arial"/>
          <w:bCs/>
          <w:sz w:val="20"/>
          <w:szCs w:val="20"/>
        </w:rPr>
        <w:t>Se considerarán parte de la contabilidad el corte financiero y la demás documentación e información que se genere con motivo del ejercicio de los recursos públicos que administren las autoridades auxiliares.</w:t>
      </w:r>
    </w:p>
    <w:p w14:paraId="5E363B52" w14:textId="77777777" w:rsidR="00917B01" w:rsidRPr="00E575C9" w:rsidRDefault="00917B01" w:rsidP="00917B01">
      <w:pPr>
        <w:jc w:val="both"/>
        <w:rPr>
          <w:rFonts w:ascii="Arial" w:hAnsi="Arial" w:cs="Arial"/>
          <w:bCs/>
          <w:sz w:val="20"/>
          <w:szCs w:val="20"/>
        </w:rPr>
      </w:pPr>
    </w:p>
    <w:p w14:paraId="618EA9A1" w14:textId="28F5A38B" w:rsidR="00917B01" w:rsidRPr="00E575C9" w:rsidRDefault="006A5912" w:rsidP="00917B01">
      <w:pPr>
        <w:jc w:val="both"/>
        <w:rPr>
          <w:rFonts w:ascii="Arial" w:hAnsi="Arial" w:cs="Arial"/>
          <w:bCs/>
          <w:sz w:val="20"/>
          <w:szCs w:val="20"/>
        </w:rPr>
      </w:pPr>
      <w:r w:rsidRPr="00E575C9">
        <w:rPr>
          <w:rFonts w:ascii="Arial" w:hAnsi="Arial" w:cs="Arial"/>
          <w:b/>
          <w:bCs/>
          <w:sz w:val="20"/>
          <w:szCs w:val="20"/>
        </w:rPr>
        <w:t>ARTÍCULO</w:t>
      </w:r>
      <w:r w:rsidR="00056789" w:rsidRPr="00E575C9">
        <w:rPr>
          <w:rFonts w:ascii="Arial" w:hAnsi="Arial" w:cs="Arial"/>
          <w:b/>
          <w:bCs/>
          <w:sz w:val="20"/>
          <w:szCs w:val="20"/>
        </w:rPr>
        <w:t xml:space="preserve"> 2</w:t>
      </w:r>
      <w:r w:rsidR="00E575C9">
        <w:rPr>
          <w:rFonts w:ascii="Arial" w:hAnsi="Arial" w:cs="Arial"/>
          <w:b/>
          <w:bCs/>
          <w:sz w:val="20"/>
          <w:szCs w:val="20"/>
        </w:rPr>
        <w:t>0</w:t>
      </w:r>
      <w:r w:rsidR="00917B01" w:rsidRPr="00E575C9">
        <w:rPr>
          <w:rFonts w:ascii="Arial" w:hAnsi="Arial" w:cs="Arial"/>
          <w:b/>
          <w:bCs/>
          <w:sz w:val="20"/>
          <w:szCs w:val="20"/>
        </w:rPr>
        <w:t xml:space="preserve">.- </w:t>
      </w:r>
      <w:r w:rsidR="00917B01" w:rsidRPr="00E575C9">
        <w:rPr>
          <w:rFonts w:ascii="Arial" w:hAnsi="Arial" w:cs="Arial"/>
          <w:bCs/>
          <w:sz w:val="20"/>
          <w:szCs w:val="20"/>
        </w:rPr>
        <w:t xml:space="preserve">El estado de </w:t>
      </w:r>
      <w:r w:rsidR="007428DC" w:rsidRPr="00E575C9">
        <w:rPr>
          <w:rFonts w:ascii="Arial" w:hAnsi="Arial" w:cs="Arial"/>
          <w:bCs/>
          <w:sz w:val="20"/>
          <w:szCs w:val="20"/>
        </w:rPr>
        <w:t>movimientos</w:t>
      </w:r>
      <w:r w:rsidR="00917B01" w:rsidRPr="00E575C9">
        <w:rPr>
          <w:rFonts w:ascii="Arial" w:hAnsi="Arial" w:cs="Arial"/>
          <w:bCs/>
          <w:sz w:val="20"/>
          <w:szCs w:val="20"/>
        </w:rPr>
        <w:t xml:space="preserve"> de efectivo incluirá los ingresos, costos, gastos, asignaciones y ejercicios correspondientes a los programas y partidas que se ejerzan.</w:t>
      </w:r>
    </w:p>
    <w:p w14:paraId="390E7475" w14:textId="77777777" w:rsidR="00917B01" w:rsidRPr="00E575C9" w:rsidRDefault="00917B01" w:rsidP="00917B01">
      <w:pPr>
        <w:jc w:val="both"/>
        <w:rPr>
          <w:rFonts w:ascii="Arial" w:hAnsi="Arial" w:cs="Arial"/>
          <w:bCs/>
          <w:sz w:val="20"/>
          <w:szCs w:val="20"/>
        </w:rPr>
      </w:pPr>
    </w:p>
    <w:p w14:paraId="7A9686B7" w14:textId="1406A8F4" w:rsidR="00917B01" w:rsidRPr="00E575C9" w:rsidRDefault="00917B01" w:rsidP="00917B01">
      <w:pPr>
        <w:jc w:val="both"/>
        <w:rPr>
          <w:rFonts w:ascii="Arial" w:hAnsi="Arial" w:cs="Arial"/>
          <w:bCs/>
          <w:sz w:val="20"/>
          <w:szCs w:val="20"/>
        </w:rPr>
      </w:pPr>
      <w:r w:rsidRPr="00E575C9">
        <w:rPr>
          <w:rFonts w:ascii="Arial" w:hAnsi="Arial" w:cs="Arial"/>
          <w:bCs/>
          <w:sz w:val="20"/>
          <w:szCs w:val="20"/>
        </w:rPr>
        <w:t xml:space="preserve">El estado de </w:t>
      </w:r>
      <w:r w:rsidR="007428DC" w:rsidRPr="00E575C9">
        <w:rPr>
          <w:rFonts w:ascii="Arial" w:hAnsi="Arial" w:cs="Arial"/>
          <w:bCs/>
          <w:sz w:val="20"/>
          <w:szCs w:val="20"/>
        </w:rPr>
        <w:t>movimientos</w:t>
      </w:r>
      <w:r w:rsidRPr="00E575C9">
        <w:rPr>
          <w:rFonts w:ascii="Arial" w:hAnsi="Arial" w:cs="Arial"/>
          <w:bCs/>
          <w:sz w:val="20"/>
          <w:szCs w:val="20"/>
        </w:rPr>
        <w:t xml:space="preserve"> de efectivo deberá integrarse de forma mensual y al cierre del ejercicio que corresponda, se integrará un Estado anual, considerando el saldo inicial del ejercicio y el total de ingresos y egresos que</w:t>
      </w:r>
      <w:r w:rsidR="00B42F7A" w:rsidRPr="00E575C9">
        <w:rPr>
          <w:rFonts w:ascii="Arial" w:hAnsi="Arial" w:cs="Arial"/>
          <w:bCs/>
          <w:sz w:val="20"/>
          <w:szCs w:val="20"/>
        </w:rPr>
        <w:t xml:space="preserve"> durante el año se registraron.</w:t>
      </w:r>
    </w:p>
    <w:p w14:paraId="7BBB0EFE" w14:textId="77777777" w:rsidR="00917B01" w:rsidRPr="00E575C9" w:rsidRDefault="00917B01" w:rsidP="00917B01">
      <w:pPr>
        <w:jc w:val="both"/>
        <w:rPr>
          <w:rFonts w:ascii="Arial" w:hAnsi="Arial" w:cs="Arial"/>
          <w:bCs/>
          <w:sz w:val="20"/>
          <w:szCs w:val="20"/>
        </w:rPr>
      </w:pPr>
    </w:p>
    <w:p w14:paraId="523B117F" w14:textId="1144B51F" w:rsidR="00917B01" w:rsidRPr="00E575C9" w:rsidRDefault="00056789" w:rsidP="00917B01">
      <w:pPr>
        <w:jc w:val="both"/>
        <w:rPr>
          <w:rFonts w:ascii="Arial" w:hAnsi="Arial" w:cs="Arial"/>
          <w:bCs/>
          <w:sz w:val="20"/>
          <w:szCs w:val="20"/>
        </w:rPr>
      </w:pPr>
      <w:r w:rsidRPr="00E575C9">
        <w:rPr>
          <w:rFonts w:ascii="Arial" w:hAnsi="Arial" w:cs="Arial"/>
          <w:b/>
          <w:bCs/>
          <w:sz w:val="20"/>
          <w:szCs w:val="20"/>
        </w:rPr>
        <w:t>ARTICULO 2</w:t>
      </w:r>
      <w:r w:rsidR="00E575C9">
        <w:rPr>
          <w:rFonts w:ascii="Arial" w:hAnsi="Arial" w:cs="Arial"/>
          <w:b/>
          <w:bCs/>
          <w:sz w:val="20"/>
          <w:szCs w:val="20"/>
        </w:rPr>
        <w:t>1</w:t>
      </w:r>
      <w:r w:rsidR="00917B01" w:rsidRPr="00E575C9">
        <w:rPr>
          <w:rFonts w:ascii="Arial" w:hAnsi="Arial" w:cs="Arial"/>
          <w:b/>
          <w:bCs/>
          <w:sz w:val="20"/>
          <w:szCs w:val="20"/>
        </w:rPr>
        <w:t xml:space="preserve">.- </w:t>
      </w:r>
      <w:r w:rsidR="00917B01" w:rsidRPr="00E575C9">
        <w:rPr>
          <w:rFonts w:ascii="Arial" w:hAnsi="Arial" w:cs="Arial"/>
          <w:bCs/>
          <w:sz w:val="20"/>
          <w:szCs w:val="20"/>
        </w:rPr>
        <w:t xml:space="preserve">Para la elaboración del estado de </w:t>
      </w:r>
      <w:r w:rsidR="007428DC" w:rsidRPr="00E575C9">
        <w:rPr>
          <w:rFonts w:ascii="Arial" w:hAnsi="Arial" w:cs="Arial"/>
          <w:bCs/>
          <w:sz w:val="20"/>
          <w:szCs w:val="20"/>
        </w:rPr>
        <w:t>movimientos</w:t>
      </w:r>
      <w:r w:rsidR="00917B01" w:rsidRPr="00E575C9">
        <w:rPr>
          <w:rFonts w:ascii="Arial" w:hAnsi="Arial" w:cs="Arial"/>
          <w:bCs/>
          <w:sz w:val="20"/>
          <w:szCs w:val="20"/>
        </w:rPr>
        <w:t xml:space="preserve"> en efectivo, se deberá contar con información oportuna y orde</w:t>
      </w:r>
      <w:r w:rsidR="00B42F7A" w:rsidRPr="00E575C9">
        <w:rPr>
          <w:rFonts w:ascii="Arial" w:hAnsi="Arial" w:cs="Arial"/>
          <w:bCs/>
          <w:sz w:val="20"/>
          <w:szCs w:val="20"/>
        </w:rPr>
        <w:t>nada de los Ingresos y Egresos.</w:t>
      </w:r>
    </w:p>
    <w:p w14:paraId="3F1B0C47" w14:textId="77777777" w:rsidR="00917B01" w:rsidRPr="00E575C9" w:rsidRDefault="00917B01" w:rsidP="00917B01">
      <w:pPr>
        <w:jc w:val="both"/>
        <w:rPr>
          <w:rFonts w:ascii="Arial" w:hAnsi="Arial" w:cs="Arial"/>
          <w:bCs/>
          <w:sz w:val="20"/>
          <w:szCs w:val="20"/>
        </w:rPr>
      </w:pPr>
    </w:p>
    <w:p w14:paraId="0BB2E327" w14:textId="1D1D525D" w:rsidR="00917B01" w:rsidRPr="00E575C9" w:rsidRDefault="004E08E5" w:rsidP="00917B01">
      <w:pPr>
        <w:jc w:val="both"/>
        <w:rPr>
          <w:rFonts w:ascii="Arial" w:hAnsi="Arial" w:cs="Arial"/>
          <w:bCs/>
          <w:sz w:val="20"/>
          <w:szCs w:val="20"/>
        </w:rPr>
      </w:pPr>
      <w:r w:rsidRPr="00E575C9">
        <w:rPr>
          <w:rFonts w:ascii="Arial" w:hAnsi="Arial" w:cs="Arial"/>
          <w:bCs/>
          <w:sz w:val="20"/>
          <w:szCs w:val="20"/>
        </w:rPr>
        <w:t>Asimismo,</w:t>
      </w:r>
      <w:r w:rsidR="00917B01" w:rsidRPr="00E575C9">
        <w:rPr>
          <w:rFonts w:ascii="Arial" w:hAnsi="Arial" w:cs="Arial"/>
          <w:bCs/>
          <w:sz w:val="20"/>
          <w:szCs w:val="20"/>
        </w:rPr>
        <w:t xml:space="preserve"> para la integración del estado de </w:t>
      </w:r>
      <w:r w:rsidR="007428DC" w:rsidRPr="00E575C9">
        <w:rPr>
          <w:rFonts w:ascii="Arial" w:hAnsi="Arial" w:cs="Arial"/>
          <w:bCs/>
          <w:sz w:val="20"/>
          <w:szCs w:val="20"/>
        </w:rPr>
        <w:t>movimientos</w:t>
      </w:r>
      <w:r w:rsidR="00917B01" w:rsidRPr="00E575C9">
        <w:rPr>
          <w:rFonts w:ascii="Arial" w:hAnsi="Arial" w:cs="Arial"/>
          <w:bCs/>
          <w:sz w:val="20"/>
          <w:szCs w:val="20"/>
        </w:rPr>
        <w:t xml:space="preserve"> Mensual se deberá contar con el auxilio de </w:t>
      </w:r>
      <w:smartTag w:uri="urn:schemas-microsoft-com:office:smarttags" w:element="PersonName">
        <w:smartTagPr>
          <w:attr w:name="ProductID" w:val="la Relaci￳n"/>
        </w:smartTagPr>
        <w:r w:rsidR="00917B01" w:rsidRPr="00E575C9">
          <w:rPr>
            <w:rFonts w:ascii="Arial" w:hAnsi="Arial" w:cs="Arial"/>
            <w:bCs/>
            <w:sz w:val="20"/>
            <w:szCs w:val="20"/>
          </w:rPr>
          <w:t>la Relación</w:t>
        </w:r>
      </w:smartTag>
      <w:r w:rsidR="00917B01" w:rsidRPr="00E575C9">
        <w:rPr>
          <w:rFonts w:ascii="Arial" w:hAnsi="Arial" w:cs="Arial"/>
          <w:bCs/>
          <w:sz w:val="20"/>
          <w:szCs w:val="20"/>
        </w:rPr>
        <w:t xml:space="preserve"> de Gastos que corresponda, conforme al f</w:t>
      </w:r>
      <w:r w:rsidR="006A5912" w:rsidRPr="00E575C9">
        <w:rPr>
          <w:rFonts w:ascii="Arial" w:hAnsi="Arial" w:cs="Arial"/>
          <w:bCs/>
          <w:sz w:val="20"/>
          <w:szCs w:val="20"/>
        </w:rPr>
        <w:t>ormato que expida el Órgano Interno de Control</w:t>
      </w:r>
      <w:r w:rsidR="00917B01" w:rsidRPr="00E575C9">
        <w:rPr>
          <w:rFonts w:ascii="Arial" w:hAnsi="Arial" w:cs="Arial"/>
          <w:bCs/>
          <w:sz w:val="20"/>
          <w:szCs w:val="20"/>
        </w:rPr>
        <w:t>, en donde se hará constar:</w:t>
      </w:r>
    </w:p>
    <w:p w14:paraId="68C0FD19" w14:textId="77777777" w:rsidR="00917B01" w:rsidRPr="00E575C9" w:rsidRDefault="00917B01" w:rsidP="00917B01">
      <w:pPr>
        <w:jc w:val="both"/>
        <w:rPr>
          <w:rFonts w:ascii="Arial" w:hAnsi="Arial" w:cs="Arial"/>
          <w:bCs/>
          <w:sz w:val="20"/>
          <w:szCs w:val="20"/>
        </w:rPr>
      </w:pPr>
    </w:p>
    <w:p w14:paraId="4EBA8F2F" w14:textId="13E52162" w:rsidR="00917B01" w:rsidRPr="00E575C9" w:rsidRDefault="00917B01" w:rsidP="00917B01">
      <w:pPr>
        <w:numPr>
          <w:ilvl w:val="0"/>
          <w:numId w:val="4"/>
        </w:numPr>
        <w:jc w:val="both"/>
        <w:rPr>
          <w:rFonts w:ascii="Arial" w:hAnsi="Arial" w:cs="Arial"/>
          <w:bCs/>
          <w:sz w:val="20"/>
          <w:szCs w:val="20"/>
        </w:rPr>
      </w:pPr>
      <w:r w:rsidRPr="00E575C9">
        <w:rPr>
          <w:rFonts w:ascii="Arial" w:hAnsi="Arial" w:cs="Arial"/>
          <w:bCs/>
          <w:sz w:val="20"/>
          <w:szCs w:val="20"/>
        </w:rPr>
        <w:t>Fecha de la lista, recibo, factura o nota de venta;</w:t>
      </w:r>
    </w:p>
    <w:p w14:paraId="6613D583" w14:textId="77777777" w:rsidR="00917B01" w:rsidRPr="00E575C9" w:rsidRDefault="00917B01" w:rsidP="00917B01">
      <w:pPr>
        <w:numPr>
          <w:ilvl w:val="0"/>
          <w:numId w:val="4"/>
        </w:numPr>
        <w:jc w:val="both"/>
        <w:rPr>
          <w:rFonts w:ascii="Arial" w:hAnsi="Arial" w:cs="Arial"/>
          <w:bCs/>
          <w:sz w:val="20"/>
          <w:szCs w:val="20"/>
        </w:rPr>
      </w:pPr>
      <w:r w:rsidRPr="00E575C9">
        <w:rPr>
          <w:rFonts w:ascii="Arial" w:hAnsi="Arial" w:cs="Arial"/>
          <w:bCs/>
          <w:sz w:val="20"/>
          <w:szCs w:val="20"/>
        </w:rPr>
        <w:t xml:space="preserve">Folio de la nota de venta, factura </w:t>
      </w:r>
      <w:r w:rsidR="00B42F7A" w:rsidRPr="00E575C9">
        <w:rPr>
          <w:rFonts w:ascii="Arial" w:hAnsi="Arial" w:cs="Arial"/>
          <w:bCs/>
          <w:sz w:val="20"/>
          <w:szCs w:val="20"/>
        </w:rPr>
        <w:t>o recibo;</w:t>
      </w:r>
    </w:p>
    <w:p w14:paraId="21F301D2" w14:textId="1A9ED152" w:rsidR="00917B01" w:rsidRPr="00E575C9" w:rsidRDefault="00917B01" w:rsidP="00917B01">
      <w:pPr>
        <w:numPr>
          <w:ilvl w:val="0"/>
          <w:numId w:val="4"/>
        </w:numPr>
        <w:jc w:val="both"/>
        <w:rPr>
          <w:rFonts w:ascii="Arial" w:hAnsi="Arial" w:cs="Arial"/>
          <w:bCs/>
          <w:sz w:val="20"/>
          <w:szCs w:val="20"/>
        </w:rPr>
      </w:pPr>
      <w:r w:rsidRPr="00E575C9">
        <w:rPr>
          <w:rFonts w:ascii="Arial" w:hAnsi="Arial" w:cs="Arial"/>
          <w:bCs/>
          <w:sz w:val="20"/>
          <w:szCs w:val="20"/>
        </w:rPr>
        <w:t>Clasificación del gasto, conforme a las cuentas y subcuentas del Es</w:t>
      </w:r>
      <w:r w:rsidR="00B42F7A" w:rsidRPr="00E575C9">
        <w:rPr>
          <w:rFonts w:ascii="Arial" w:hAnsi="Arial" w:cs="Arial"/>
          <w:bCs/>
          <w:sz w:val="20"/>
          <w:szCs w:val="20"/>
        </w:rPr>
        <w:t xml:space="preserve">tado de </w:t>
      </w:r>
      <w:r w:rsidR="007428DC" w:rsidRPr="00E575C9">
        <w:rPr>
          <w:rFonts w:ascii="Arial" w:hAnsi="Arial" w:cs="Arial"/>
          <w:bCs/>
          <w:sz w:val="20"/>
          <w:szCs w:val="20"/>
        </w:rPr>
        <w:t>Movimientos</w:t>
      </w:r>
      <w:r w:rsidR="00B42F7A" w:rsidRPr="00E575C9">
        <w:rPr>
          <w:rFonts w:ascii="Arial" w:hAnsi="Arial" w:cs="Arial"/>
          <w:bCs/>
          <w:sz w:val="20"/>
          <w:szCs w:val="20"/>
        </w:rPr>
        <w:t xml:space="preserve"> de Efectivo;</w:t>
      </w:r>
    </w:p>
    <w:p w14:paraId="0299991A" w14:textId="77777777" w:rsidR="00917B01" w:rsidRPr="00E575C9" w:rsidRDefault="00917B01" w:rsidP="00917B01">
      <w:pPr>
        <w:numPr>
          <w:ilvl w:val="0"/>
          <w:numId w:val="4"/>
        </w:numPr>
        <w:jc w:val="both"/>
        <w:rPr>
          <w:rFonts w:ascii="Arial" w:hAnsi="Arial" w:cs="Arial"/>
          <w:bCs/>
          <w:sz w:val="20"/>
          <w:szCs w:val="20"/>
        </w:rPr>
      </w:pPr>
      <w:r w:rsidRPr="00E575C9">
        <w:rPr>
          <w:rFonts w:ascii="Arial" w:hAnsi="Arial" w:cs="Arial"/>
          <w:bCs/>
          <w:sz w:val="20"/>
          <w:szCs w:val="20"/>
        </w:rPr>
        <w:t>Nombre del proveedor o beneficiario;</w:t>
      </w:r>
    </w:p>
    <w:p w14:paraId="59933CAE" w14:textId="77777777" w:rsidR="00917B01" w:rsidRPr="00E575C9" w:rsidRDefault="00917B01" w:rsidP="00917B01">
      <w:pPr>
        <w:numPr>
          <w:ilvl w:val="0"/>
          <w:numId w:val="4"/>
        </w:numPr>
        <w:jc w:val="both"/>
        <w:rPr>
          <w:rFonts w:ascii="Arial" w:hAnsi="Arial" w:cs="Arial"/>
          <w:bCs/>
          <w:sz w:val="20"/>
          <w:szCs w:val="20"/>
        </w:rPr>
      </w:pPr>
      <w:r w:rsidRPr="00E575C9">
        <w:rPr>
          <w:rFonts w:ascii="Arial" w:hAnsi="Arial" w:cs="Arial"/>
          <w:bCs/>
          <w:sz w:val="20"/>
          <w:szCs w:val="20"/>
        </w:rPr>
        <w:t>Concepto de la</w:t>
      </w:r>
      <w:r w:rsidR="00B42F7A" w:rsidRPr="00E575C9">
        <w:rPr>
          <w:rFonts w:ascii="Arial" w:hAnsi="Arial" w:cs="Arial"/>
          <w:bCs/>
          <w:sz w:val="20"/>
          <w:szCs w:val="20"/>
        </w:rPr>
        <w:t xml:space="preserve"> documentación comprobatoria; y</w:t>
      </w:r>
    </w:p>
    <w:p w14:paraId="008BCEF0" w14:textId="77777777" w:rsidR="00917B01" w:rsidRPr="00E575C9" w:rsidRDefault="00917B01" w:rsidP="00917B01">
      <w:pPr>
        <w:numPr>
          <w:ilvl w:val="0"/>
          <w:numId w:val="4"/>
        </w:numPr>
        <w:jc w:val="both"/>
        <w:rPr>
          <w:rFonts w:ascii="Arial" w:hAnsi="Arial" w:cs="Arial"/>
          <w:bCs/>
          <w:sz w:val="20"/>
          <w:szCs w:val="20"/>
        </w:rPr>
      </w:pPr>
      <w:r w:rsidRPr="00E575C9">
        <w:rPr>
          <w:rFonts w:ascii="Arial" w:hAnsi="Arial" w:cs="Arial"/>
          <w:bCs/>
          <w:sz w:val="20"/>
          <w:szCs w:val="20"/>
        </w:rPr>
        <w:t>Los de</w:t>
      </w:r>
      <w:r w:rsidR="00AE0394" w:rsidRPr="00E575C9">
        <w:rPr>
          <w:rFonts w:ascii="Arial" w:hAnsi="Arial" w:cs="Arial"/>
          <w:bCs/>
          <w:sz w:val="20"/>
          <w:szCs w:val="20"/>
        </w:rPr>
        <w:t>más que determine el Órgano Interno de Control</w:t>
      </w:r>
      <w:r w:rsidR="00B42F7A" w:rsidRPr="00E575C9">
        <w:rPr>
          <w:rFonts w:ascii="Arial" w:hAnsi="Arial" w:cs="Arial"/>
          <w:bCs/>
          <w:sz w:val="20"/>
          <w:szCs w:val="20"/>
        </w:rPr>
        <w:t>.</w:t>
      </w:r>
    </w:p>
    <w:p w14:paraId="0E8E6AA3" w14:textId="77777777" w:rsidR="00917B01" w:rsidRPr="00E575C9" w:rsidRDefault="00917B01" w:rsidP="00917B01">
      <w:pPr>
        <w:jc w:val="both"/>
        <w:rPr>
          <w:rFonts w:ascii="Arial" w:hAnsi="Arial" w:cs="Arial"/>
          <w:bCs/>
          <w:sz w:val="20"/>
          <w:szCs w:val="20"/>
        </w:rPr>
      </w:pPr>
    </w:p>
    <w:p w14:paraId="089DB175" w14:textId="6DC77C1D" w:rsidR="00917B01" w:rsidRPr="00E575C9" w:rsidRDefault="00056789" w:rsidP="00917B01">
      <w:pPr>
        <w:jc w:val="both"/>
        <w:rPr>
          <w:rFonts w:ascii="Arial" w:hAnsi="Arial" w:cs="Arial"/>
          <w:bCs/>
          <w:sz w:val="20"/>
          <w:szCs w:val="20"/>
        </w:rPr>
      </w:pPr>
      <w:r w:rsidRPr="00E575C9">
        <w:rPr>
          <w:rFonts w:ascii="Arial" w:hAnsi="Arial" w:cs="Arial"/>
          <w:b/>
          <w:bCs/>
          <w:sz w:val="20"/>
          <w:szCs w:val="20"/>
        </w:rPr>
        <w:t>ARTÍCULO 2</w:t>
      </w:r>
      <w:r w:rsidR="00E575C9">
        <w:rPr>
          <w:rFonts w:ascii="Arial" w:hAnsi="Arial" w:cs="Arial"/>
          <w:b/>
          <w:bCs/>
          <w:sz w:val="20"/>
          <w:szCs w:val="20"/>
        </w:rPr>
        <w:t>2</w:t>
      </w:r>
      <w:r w:rsidR="00917B01" w:rsidRPr="00E575C9">
        <w:rPr>
          <w:rFonts w:ascii="Arial" w:hAnsi="Arial" w:cs="Arial"/>
          <w:b/>
          <w:bCs/>
          <w:sz w:val="20"/>
          <w:szCs w:val="20"/>
        </w:rPr>
        <w:t xml:space="preserve">.- </w:t>
      </w:r>
      <w:r w:rsidR="00917B01" w:rsidRPr="00E575C9">
        <w:rPr>
          <w:rFonts w:ascii="Arial" w:hAnsi="Arial" w:cs="Arial"/>
          <w:bCs/>
          <w:sz w:val="20"/>
          <w:szCs w:val="20"/>
        </w:rPr>
        <w:t xml:space="preserve">El Estado de </w:t>
      </w:r>
      <w:r w:rsidR="007428DC" w:rsidRPr="00E575C9">
        <w:rPr>
          <w:rFonts w:ascii="Arial" w:hAnsi="Arial" w:cs="Arial"/>
          <w:bCs/>
          <w:sz w:val="20"/>
          <w:szCs w:val="20"/>
        </w:rPr>
        <w:t>Movimientos</w:t>
      </w:r>
      <w:r w:rsidR="00917B01" w:rsidRPr="00E575C9">
        <w:rPr>
          <w:rFonts w:ascii="Arial" w:hAnsi="Arial" w:cs="Arial"/>
          <w:bCs/>
          <w:sz w:val="20"/>
          <w:szCs w:val="20"/>
        </w:rPr>
        <w:t xml:space="preserve"> de Efectivo </w:t>
      </w:r>
      <w:r w:rsidR="00373B34" w:rsidRPr="00E575C9">
        <w:rPr>
          <w:rFonts w:ascii="Arial" w:hAnsi="Arial" w:cs="Arial"/>
          <w:bCs/>
          <w:sz w:val="20"/>
          <w:szCs w:val="20"/>
        </w:rPr>
        <w:t>deberá considerar lo siguiente:</w:t>
      </w:r>
    </w:p>
    <w:p w14:paraId="24AD8400" w14:textId="77777777" w:rsidR="00917B01" w:rsidRPr="00E575C9" w:rsidRDefault="00917B01" w:rsidP="00917B01">
      <w:pPr>
        <w:numPr>
          <w:ilvl w:val="0"/>
          <w:numId w:val="5"/>
        </w:numPr>
        <w:jc w:val="both"/>
        <w:rPr>
          <w:rFonts w:ascii="Arial" w:hAnsi="Arial" w:cs="Arial"/>
          <w:bCs/>
          <w:sz w:val="20"/>
          <w:szCs w:val="20"/>
        </w:rPr>
      </w:pPr>
      <w:r w:rsidRPr="00E575C9">
        <w:rPr>
          <w:rFonts w:ascii="Arial" w:hAnsi="Arial" w:cs="Arial"/>
          <w:bCs/>
          <w:sz w:val="20"/>
          <w:szCs w:val="20"/>
        </w:rPr>
        <w:t>INDICAR EL PERÍODO</w:t>
      </w:r>
      <w:r w:rsidR="00373B34" w:rsidRPr="00E575C9">
        <w:rPr>
          <w:rFonts w:ascii="Arial" w:hAnsi="Arial" w:cs="Arial"/>
          <w:bCs/>
          <w:sz w:val="20"/>
          <w:szCs w:val="20"/>
        </w:rPr>
        <w:t>.</w:t>
      </w:r>
    </w:p>
    <w:p w14:paraId="2FADAF75" w14:textId="77777777" w:rsidR="00917B01" w:rsidRPr="00E575C9" w:rsidRDefault="00917B01" w:rsidP="00917B01">
      <w:pPr>
        <w:numPr>
          <w:ilvl w:val="0"/>
          <w:numId w:val="5"/>
        </w:numPr>
        <w:jc w:val="both"/>
        <w:rPr>
          <w:rFonts w:ascii="Arial" w:hAnsi="Arial" w:cs="Arial"/>
          <w:bCs/>
          <w:sz w:val="20"/>
          <w:szCs w:val="20"/>
        </w:rPr>
      </w:pPr>
      <w:r w:rsidRPr="00E575C9">
        <w:rPr>
          <w:rFonts w:ascii="Arial" w:hAnsi="Arial" w:cs="Arial"/>
          <w:bCs/>
          <w:sz w:val="20"/>
          <w:szCs w:val="20"/>
        </w:rPr>
        <w:t>SALDO INICIAL</w:t>
      </w:r>
      <w:r w:rsidR="00373B34" w:rsidRPr="00E575C9">
        <w:rPr>
          <w:rFonts w:ascii="Arial" w:hAnsi="Arial" w:cs="Arial"/>
          <w:bCs/>
          <w:sz w:val="20"/>
          <w:szCs w:val="20"/>
        </w:rPr>
        <w:t>.</w:t>
      </w:r>
    </w:p>
    <w:p w14:paraId="3530E738" w14:textId="77777777" w:rsidR="00917B01" w:rsidRPr="00E575C9" w:rsidRDefault="00917B01" w:rsidP="00917B01">
      <w:pPr>
        <w:numPr>
          <w:ilvl w:val="0"/>
          <w:numId w:val="5"/>
        </w:numPr>
        <w:jc w:val="both"/>
        <w:rPr>
          <w:rFonts w:ascii="Arial" w:hAnsi="Arial" w:cs="Arial"/>
          <w:bCs/>
          <w:sz w:val="20"/>
          <w:szCs w:val="20"/>
        </w:rPr>
      </w:pPr>
      <w:r w:rsidRPr="00E575C9">
        <w:rPr>
          <w:rFonts w:ascii="Arial" w:hAnsi="Arial" w:cs="Arial"/>
          <w:bCs/>
          <w:sz w:val="20"/>
          <w:szCs w:val="20"/>
        </w:rPr>
        <w:t>INGRESOS</w:t>
      </w:r>
      <w:r w:rsidR="00373B34" w:rsidRPr="00E575C9">
        <w:rPr>
          <w:rFonts w:ascii="Arial" w:hAnsi="Arial" w:cs="Arial"/>
          <w:bCs/>
          <w:sz w:val="20"/>
          <w:szCs w:val="20"/>
        </w:rPr>
        <w:t>.</w:t>
      </w:r>
    </w:p>
    <w:p w14:paraId="30232B05" w14:textId="77777777" w:rsidR="00917B01" w:rsidRPr="00E575C9" w:rsidRDefault="00917B01" w:rsidP="00917B01">
      <w:pPr>
        <w:numPr>
          <w:ilvl w:val="1"/>
          <w:numId w:val="5"/>
        </w:numPr>
        <w:jc w:val="both"/>
        <w:rPr>
          <w:rFonts w:ascii="Arial" w:hAnsi="Arial" w:cs="Arial"/>
          <w:bCs/>
          <w:sz w:val="20"/>
          <w:szCs w:val="20"/>
        </w:rPr>
      </w:pPr>
      <w:r w:rsidRPr="00E575C9">
        <w:rPr>
          <w:rFonts w:ascii="Arial" w:hAnsi="Arial" w:cs="Arial"/>
          <w:bCs/>
          <w:sz w:val="20"/>
          <w:szCs w:val="20"/>
        </w:rPr>
        <w:t>PROPIOS</w:t>
      </w:r>
      <w:r w:rsidR="00373B34" w:rsidRPr="00E575C9">
        <w:rPr>
          <w:rFonts w:ascii="Arial" w:hAnsi="Arial" w:cs="Arial"/>
          <w:bCs/>
          <w:sz w:val="20"/>
          <w:szCs w:val="20"/>
        </w:rPr>
        <w:t>.</w:t>
      </w:r>
    </w:p>
    <w:p w14:paraId="50362E94" w14:textId="77777777" w:rsidR="00917B01" w:rsidRPr="00E575C9" w:rsidRDefault="00917B01" w:rsidP="00917B01">
      <w:pPr>
        <w:numPr>
          <w:ilvl w:val="1"/>
          <w:numId w:val="6"/>
        </w:numPr>
        <w:jc w:val="both"/>
        <w:rPr>
          <w:rFonts w:ascii="Arial" w:hAnsi="Arial" w:cs="Arial"/>
          <w:bCs/>
          <w:sz w:val="20"/>
          <w:szCs w:val="20"/>
        </w:rPr>
      </w:pPr>
      <w:r w:rsidRPr="00E575C9">
        <w:rPr>
          <w:rFonts w:ascii="Arial" w:hAnsi="Arial" w:cs="Arial"/>
          <w:bCs/>
          <w:sz w:val="20"/>
          <w:szCs w:val="20"/>
        </w:rPr>
        <w:t>Derechos</w:t>
      </w:r>
      <w:r w:rsidR="00373B34" w:rsidRPr="00E575C9">
        <w:rPr>
          <w:rFonts w:ascii="Arial" w:hAnsi="Arial" w:cs="Arial"/>
          <w:bCs/>
          <w:sz w:val="20"/>
          <w:szCs w:val="20"/>
        </w:rPr>
        <w:t>.</w:t>
      </w:r>
    </w:p>
    <w:p w14:paraId="49A5B819" w14:textId="77777777" w:rsidR="00917B01" w:rsidRPr="00E575C9" w:rsidRDefault="00917B01" w:rsidP="00917B01">
      <w:pPr>
        <w:numPr>
          <w:ilvl w:val="1"/>
          <w:numId w:val="6"/>
        </w:numPr>
        <w:jc w:val="both"/>
        <w:rPr>
          <w:rFonts w:ascii="Arial" w:hAnsi="Arial" w:cs="Arial"/>
          <w:bCs/>
          <w:sz w:val="20"/>
          <w:szCs w:val="20"/>
        </w:rPr>
      </w:pPr>
      <w:r w:rsidRPr="00E575C9">
        <w:rPr>
          <w:rFonts w:ascii="Arial" w:hAnsi="Arial" w:cs="Arial"/>
          <w:bCs/>
          <w:sz w:val="20"/>
          <w:szCs w:val="20"/>
        </w:rPr>
        <w:t>Aprovechamientos</w:t>
      </w:r>
      <w:r w:rsidR="00373B34" w:rsidRPr="00E575C9">
        <w:rPr>
          <w:rFonts w:ascii="Arial" w:hAnsi="Arial" w:cs="Arial"/>
          <w:bCs/>
          <w:sz w:val="20"/>
          <w:szCs w:val="20"/>
        </w:rPr>
        <w:t>.</w:t>
      </w:r>
    </w:p>
    <w:p w14:paraId="75946E72" w14:textId="77777777" w:rsidR="00917B01" w:rsidRPr="00E575C9" w:rsidRDefault="00917B01" w:rsidP="00917B01">
      <w:pPr>
        <w:numPr>
          <w:ilvl w:val="1"/>
          <w:numId w:val="6"/>
        </w:numPr>
        <w:jc w:val="both"/>
        <w:rPr>
          <w:rFonts w:ascii="Arial" w:hAnsi="Arial" w:cs="Arial"/>
          <w:bCs/>
          <w:sz w:val="20"/>
          <w:szCs w:val="20"/>
        </w:rPr>
      </w:pPr>
      <w:r w:rsidRPr="00E575C9">
        <w:rPr>
          <w:rFonts w:ascii="Arial" w:hAnsi="Arial" w:cs="Arial"/>
          <w:bCs/>
          <w:sz w:val="20"/>
          <w:szCs w:val="20"/>
        </w:rPr>
        <w:t>Otros</w:t>
      </w:r>
      <w:r w:rsidR="00373B34" w:rsidRPr="00E575C9">
        <w:rPr>
          <w:rFonts w:ascii="Arial" w:hAnsi="Arial" w:cs="Arial"/>
          <w:bCs/>
          <w:sz w:val="20"/>
          <w:szCs w:val="20"/>
        </w:rPr>
        <w:t>.</w:t>
      </w:r>
    </w:p>
    <w:p w14:paraId="5A5E03AC" w14:textId="77777777" w:rsidR="00917B01" w:rsidRPr="00E575C9" w:rsidRDefault="00917B01" w:rsidP="00917B01">
      <w:pPr>
        <w:numPr>
          <w:ilvl w:val="1"/>
          <w:numId w:val="5"/>
        </w:numPr>
        <w:jc w:val="both"/>
        <w:rPr>
          <w:rFonts w:ascii="Arial" w:hAnsi="Arial" w:cs="Arial"/>
          <w:bCs/>
          <w:sz w:val="20"/>
          <w:szCs w:val="20"/>
        </w:rPr>
      </w:pPr>
      <w:r w:rsidRPr="00E575C9">
        <w:rPr>
          <w:rFonts w:ascii="Arial" w:hAnsi="Arial" w:cs="Arial"/>
          <w:bCs/>
          <w:sz w:val="20"/>
          <w:szCs w:val="20"/>
        </w:rPr>
        <w:t>PARTICIPACIONES</w:t>
      </w:r>
      <w:r w:rsidR="00373B34" w:rsidRPr="00E575C9">
        <w:rPr>
          <w:rFonts w:ascii="Arial" w:hAnsi="Arial" w:cs="Arial"/>
          <w:bCs/>
          <w:sz w:val="20"/>
          <w:szCs w:val="20"/>
        </w:rPr>
        <w:t>.</w:t>
      </w:r>
    </w:p>
    <w:p w14:paraId="63BFCBDA" w14:textId="77777777" w:rsidR="00917B01" w:rsidRPr="00E575C9" w:rsidRDefault="00917B01" w:rsidP="00917B01">
      <w:pPr>
        <w:numPr>
          <w:ilvl w:val="1"/>
          <w:numId w:val="5"/>
        </w:numPr>
        <w:jc w:val="both"/>
        <w:rPr>
          <w:rFonts w:ascii="Arial" w:hAnsi="Arial" w:cs="Arial"/>
          <w:bCs/>
          <w:sz w:val="20"/>
          <w:szCs w:val="20"/>
        </w:rPr>
      </w:pPr>
      <w:r w:rsidRPr="00E575C9">
        <w:rPr>
          <w:rFonts w:ascii="Arial" w:hAnsi="Arial" w:cs="Arial"/>
          <w:bCs/>
          <w:sz w:val="20"/>
          <w:szCs w:val="20"/>
        </w:rPr>
        <w:t>INGRESOS EXTRAORDINARIOS</w:t>
      </w:r>
      <w:r w:rsidR="00373B34" w:rsidRPr="00E575C9">
        <w:rPr>
          <w:rFonts w:ascii="Arial" w:hAnsi="Arial" w:cs="Arial"/>
          <w:bCs/>
          <w:sz w:val="20"/>
          <w:szCs w:val="20"/>
        </w:rPr>
        <w:t>.</w:t>
      </w:r>
    </w:p>
    <w:p w14:paraId="4FFC5963" w14:textId="77777777" w:rsidR="00917B01" w:rsidRPr="00E575C9" w:rsidRDefault="00917B01" w:rsidP="00917B01">
      <w:pPr>
        <w:numPr>
          <w:ilvl w:val="1"/>
          <w:numId w:val="5"/>
        </w:numPr>
        <w:jc w:val="both"/>
        <w:rPr>
          <w:rFonts w:ascii="Arial" w:hAnsi="Arial" w:cs="Arial"/>
          <w:bCs/>
          <w:sz w:val="20"/>
          <w:szCs w:val="20"/>
        </w:rPr>
      </w:pPr>
      <w:r w:rsidRPr="00E575C9">
        <w:rPr>
          <w:rFonts w:ascii="Arial" w:hAnsi="Arial" w:cs="Arial"/>
          <w:bCs/>
          <w:sz w:val="20"/>
          <w:szCs w:val="20"/>
        </w:rPr>
        <w:t>DONACIONES</w:t>
      </w:r>
      <w:r w:rsidR="00373B34" w:rsidRPr="00E575C9">
        <w:rPr>
          <w:rFonts w:ascii="Arial" w:hAnsi="Arial" w:cs="Arial"/>
          <w:bCs/>
          <w:sz w:val="20"/>
          <w:szCs w:val="20"/>
        </w:rPr>
        <w:t>.</w:t>
      </w:r>
    </w:p>
    <w:p w14:paraId="1EFE1A16" w14:textId="77777777" w:rsidR="00917B01" w:rsidRPr="00E575C9" w:rsidRDefault="00917B01" w:rsidP="00917B01">
      <w:pPr>
        <w:numPr>
          <w:ilvl w:val="1"/>
          <w:numId w:val="5"/>
        </w:numPr>
        <w:jc w:val="both"/>
        <w:rPr>
          <w:rFonts w:ascii="Arial" w:hAnsi="Arial" w:cs="Arial"/>
          <w:bCs/>
          <w:sz w:val="20"/>
          <w:szCs w:val="20"/>
        </w:rPr>
      </w:pPr>
      <w:r w:rsidRPr="00E575C9">
        <w:rPr>
          <w:rFonts w:ascii="Arial" w:hAnsi="Arial" w:cs="Arial"/>
          <w:bCs/>
          <w:sz w:val="20"/>
          <w:szCs w:val="20"/>
        </w:rPr>
        <w:t>DEVOLUCIONES</w:t>
      </w:r>
      <w:r w:rsidR="00373B34" w:rsidRPr="00E575C9">
        <w:rPr>
          <w:rFonts w:ascii="Arial" w:hAnsi="Arial" w:cs="Arial"/>
          <w:bCs/>
          <w:sz w:val="20"/>
          <w:szCs w:val="20"/>
        </w:rPr>
        <w:t>.</w:t>
      </w:r>
    </w:p>
    <w:p w14:paraId="153B7FC8" w14:textId="77777777" w:rsidR="00917B01" w:rsidRPr="00E575C9" w:rsidRDefault="00917B01" w:rsidP="00917B01">
      <w:pPr>
        <w:numPr>
          <w:ilvl w:val="1"/>
          <w:numId w:val="5"/>
        </w:numPr>
        <w:jc w:val="both"/>
        <w:rPr>
          <w:rFonts w:ascii="Arial" w:hAnsi="Arial" w:cs="Arial"/>
          <w:bCs/>
          <w:sz w:val="20"/>
          <w:szCs w:val="20"/>
        </w:rPr>
      </w:pPr>
      <w:r w:rsidRPr="00E575C9">
        <w:rPr>
          <w:rFonts w:ascii="Arial" w:hAnsi="Arial" w:cs="Arial"/>
          <w:bCs/>
          <w:sz w:val="20"/>
          <w:szCs w:val="20"/>
        </w:rPr>
        <w:t>OTROS</w:t>
      </w:r>
      <w:r w:rsidR="00373B34" w:rsidRPr="00E575C9">
        <w:rPr>
          <w:rFonts w:ascii="Arial" w:hAnsi="Arial" w:cs="Arial"/>
          <w:bCs/>
          <w:sz w:val="20"/>
          <w:szCs w:val="20"/>
        </w:rPr>
        <w:t>.</w:t>
      </w:r>
    </w:p>
    <w:p w14:paraId="26A1E191" w14:textId="77777777" w:rsidR="00917B01" w:rsidRPr="00E575C9" w:rsidRDefault="00917B01" w:rsidP="00917B01">
      <w:pPr>
        <w:numPr>
          <w:ilvl w:val="0"/>
          <w:numId w:val="5"/>
        </w:numPr>
        <w:jc w:val="both"/>
        <w:rPr>
          <w:rFonts w:ascii="Arial" w:hAnsi="Arial" w:cs="Arial"/>
          <w:bCs/>
          <w:sz w:val="20"/>
          <w:szCs w:val="20"/>
        </w:rPr>
      </w:pPr>
      <w:r w:rsidRPr="00E575C9">
        <w:rPr>
          <w:rFonts w:ascii="Arial" w:hAnsi="Arial" w:cs="Arial"/>
          <w:bCs/>
          <w:sz w:val="20"/>
          <w:szCs w:val="20"/>
        </w:rPr>
        <w:t>EGRESOS</w:t>
      </w:r>
      <w:r w:rsidR="00373B34" w:rsidRPr="00E575C9">
        <w:rPr>
          <w:rFonts w:ascii="Arial" w:hAnsi="Arial" w:cs="Arial"/>
          <w:bCs/>
          <w:sz w:val="20"/>
          <w:szCs w:val="20"/>
        </w:rPr>
        <w:t>.</w:t>
      </w:r>
    </w:p>
    <w:p w14:paraId="2B573D36" w14:textId="77777777" w:rsidR="00917B01" w:rsidRPr="00E575C9" w:rsidRDefault="00917B01" w:rsidP="00917B01">
      <w:pPr>
        <w:numPr>
          <w:ilvl w:val="1"/>
          <w:numId w:val="5"/>
        </w:numPr>
        <w:jc w:val="both"/>
        <w:rPr>
          <w:rFonts w:ascii="Arial" w:hAnsi="Arial" w:cs="Arial"/>
          <w:bCs/>
          <w:sz w:val="20"/>
          <w:szCs w:val="20"/>
        </w:rPr>
      </w:pPr>
      <w:r w:rsidRPr="00E575C9">
        <w:rPr>
          <w:rFonts w:ascii="Arial" w:hAnsi="Arial" w:cs="Arial"/>
          <w:bCs/>
          <w:sz w:val="20"/>
          <w:szCs w:val="20"/>
        </w:rPr>
        <w:t>OBRAS Y SERVICIOS PÚBLICOS</w:t>
      </w:r>
      <w:r w:rsidR="00373B34" w:rsidRPr="00E575C9">
        <w:rPr>
          <w:rFonts w:ascii="Arial" w:hAnsi="Arial" w:cs="Arial"/>
          <w:bCs/>
          <w:sz w:val="20"/>
          <w:szCs w:val="20"/>
        </w:rPr>
        <w:t>.</w:t>
      </w:r>
    </w:p>
    <w:p w14:paraId="4CD409AC" w14:textId="77777777" w:rsidR="00917B01" w:rsidRPr="00E575C9" w:rsidRDefault="00917B01" w:rsidP="00917B01">
      <w:pPr>
        <w:numPr>
          <w:ilvl w:val="1"/>
          <w:numId w:val="7"/>
        </w:numPr>
        <w:jc w:val="both"/>
        <w:rPr>
          <w:rFonts w:ascii="Arial" w:hAnsi="Arial" w:cs="Arial"/>
          <w:bCs/>
          <w:sz w:val="20"/>
          <w:szCs w:val="20"/>
        </w:rPr>
      </w:pPr>
      <w:r w:rsidRPr="00E575C9">
        <w:rPr>
          <w:rFonts w:ascii="Arial" w:hAnsi="Arial" w:cs="Arial"/>
          <w:bCs/>
          <w:sz w:val="20"/>
          <w:szCs w:val="20"/>
        </w:rPr>
        <w:t>Guarniciones y banquetas</w:t>
      </w:r>
      <w:r w:rsidR="00373B34" w:rsidRPr="00E575C9">
        <w:rPr>
          <w:rFonts w:ascii="Arial" w:hAnsi="Arial" w:cs="Arial"/>
          <w:bCs/>
          <w:sz w:val="20"/>
          <w:szCs w:val="20"/>
        </w:rPr>
        <w:t>.</w:t>
      </w:r>
    </w:p>
    <w:p w14:paraId="7D83E924" w14:textId="77777777" w:rsidR="00917B01" w:rsidRPr="00E575C9" w:rsidRDefault="00917B01" w:rsidP="00917B01">
      <w:pPr>
        <w:numPr>
          <w:ilvl w:val="1"/>
          <w:numId w:val="7"/>
        </w:numPr>
        <w:jc w:val="both"/>
        <w:rPr>
          <w:rFonts w:ascii="Arial" w:hAnsi="Arial" w:cs="Arial"/>
          <w:bCs/>
          <w:sz w:val="20"/>
          <w:szCs w:val="20"/>
        </w:rPr>
      </w:pPr>
      <w:r w:rsidRPr="00E575C9">
        <w:rPr>
          <w:rFonts w:ascii="Arial" w:hAnsi="Arial" w:cs="Arial"/>
          <w:bCs/>
          <w:sz w:val="20"/>
          <w:szCs w:val="20"/>
        </w:rPr>
        <w:t>Agua Potable</w:t>
      </w:r>
      <w:r w:rsidR="00373B34" w:rsidRPr="00E575C9">
        <w:rPr>
          <w:rFonts w:ascii="Arial" w:hAnsi="Arial" w:cs="Arial"/>
          <w:bCs/>
          <w:sz w:val="20"/>
          <w:szCs w:val="20"/>
        </w:rPr>
        <w:t>.</w:t>
      </w:r>
    </w:p>
    <w:p w14:paraId="48940C3A" w14:textId="77777777" w:rsidR="00917B01" w:rsidRPr="00E575C9" w:rsidRDefault="00917B01" w:rsidP="00917B01">
      <w:pPr>
        <w:numPr>
          <w:ilvl w:val="1"/>
          <w:numId w:val="7"/>
        </w:numPr>
        <w:jc w:val="both"/>
        <w:rPr>
          <w:rFonts w:ascii="Arial" w:hAnsi="Arial" w:cs="Arial"/>
          <w:bCs/>
          <w:sz w:val="20"/>
          <w:szCs w:val="20"/>
        </w:rPr>
      </w:pPr>
      <w:r w:rsidRPr="00E575C9">
        <w:rPr>
          <w:rFonts w:ascii="Arial" w:hAnsi="Arial" w:cs="Arial"/>
          <w:bCs/>
          <w:sz w:val="20"/>
          <w:szCs w:val="20"/>
        </w:rPr>
        <w:lastRenderedPageBreak/>
        <w:t>Alumbrado Público</w:t>
      </w:r>
      <w:r w:rsidR="00373B34" w:rsidRPr="00E575C9">
        <w:rPr>
          <w:rFonts w:ascii="Arial" w:hAnsi="Arial" w:cs="Arial"/>
          <w:bCs/>
          <w:sz w:val="20"/>
          <w:szCs w:val="20"/>
        </w:rPr>
        <w:t>.</w:t>
      </w:r>
    </w:p>
    <w:p w14:paraId="72A5FA8A" w14:textId="77777777" w:rsidR="00917B01" w:rsidRPr="00E575C9" w:rsidRDefault="00917B01" w:rsidP="00917B01">
      <w:pPr>
        <w:numPr>
          <w:ilvl w:val="1"/>
          <w:numId w:val="7"/>
        </w:numPr>
        <w:jc w:val="both"/>
        <w:rPr>
          <w:rFonts w:ascii="Arial" w:hAnsi="Arial" w:cs="Arial"/>
          <w:bCs/>
          <w:sz w:val="20"/>
          <w:szCs w:val="20"/>
        </w:rPr>
      </w:pPr>
      <w:r w:rsidRPr="00E575C9">
        <w:rPr>
          <w:rFonts w:ascii="Arial" w:hAnsi="Arial" w:cs="Arial"/>
          <w:bCs/>
          <w:sz w:val="20"/>
          <w:szCs w:val="20"/>
        </w:rPr>
        <w:t>Aseo y limpia</w:t>
      </w:r>
      <w:r w:rsidR="00373B34" w:rsidRPr="00E575C9">
        <w:rPr>
          <w:rFonts w:ascii="Arial" w:hAnsi="Arial" w:cs="Arial"/>
          <w:bCs/>
          <w:sz w:val="20"/>
          <w:szCs w:val="20"/>
        </w:rPr>
        <w:t>.</w:t>
      </w:r>
    </w:p>
    <w:p w14:paraId="6489686E" w14:textId="77777777" w:rsidR="00917B01" w:rsidRPr="00E575C9" w:rsidRDefault="00917B01" w:rsidP="00917B01">
      <w:pPr>
        <w:numPr>
          <w:ilvl w:val="1"/>
          <w:numId w:val="7"/>
        </w:numPr>
        <w:jc w:val="both"/>
        <w:rPr>
          <w:rFonts w:ascii="Arial" w:hAnsi="Arial" w:cs="Arial"/>
          <w:bCs/>
          <w:sz w:val="20"/>
          <w:szCs w:val="20"/>
        </w:rPr>
      </w:pPr>
      <w:r w:rsidRPr="00E575C9">
        <w:rPr>
          <w:rFonts w:ascii="Arial" w:hAnsi="Arial" w:cs="Arial"/>
          <w:bCs/>
          <w:sz w:val="20"/>
          <w:szCs w:val="20"/>
        </w:rPr>
        <w:t>Parques y Jardines</w:t>
      </w:r>
      <w:r w:rsidR="00373B34" w:rsidRPr="00E575C9">
        <w:rPr>
          <w:rFonts w:ascii="Arial" w:hAnsi="Arial" w:cs="Arial"/>
          <w:bCs/>
          <w:sz w:val="20"/>
          <w:szCs w:val="20"/>
        </w:rPr>
        <w:t>.</w:t>
      </w:r>
    </w:p>
    <w:p w14:paraId="06783E2C" w14:textId="77777777" w:rsidR="00917B01" w:rsidRPr="00E575C9" w:rsidRDefault="00917B01" w:rsidP="00917B01">
      <w:pPr>
        <w:numPr>
          <w:ilvl w:val="1"/>
          <w:numId w:val="7"/>
        </w:numPr>
        <w:jc w:val="both"/>
        <w:rPr>
          <w:rFonts w:ascii="Arial" w:hAnsi="Arial" w:cs="Arial"/>
          <w:bCs/>
          <w:sz w:val="20"/>
          <w:szCs w:val="20"/>
        </w:rPr>
      </w:pPr>
      <w:r w:rsidRPr="00E575C9">
        <w:rPr>
          <w:rFonts w:ascii="Arial" w:hAnsi="Arial" w:cs="Arial"/>
          <w:bCs/>
          <w:sz w:val="20"/>
          <w:szCs w:val="20"/>
        </w:rPr>
        <w:t>Cementerios</w:t>
      </w:r>
      <w:r w:rsidR="00373B34" w:rsidRPr="00E575C9">
        <w:rPr>
          <w:rFonts w:ascii="Arial" w:hAnsi="Arial" w:cs="Arial"/>
          <w:bCs/>
          <w:sz w:val="20"/>
          <w:szCs w:val="20"/>
        </w:rPr>
        <w:t>.</w:t>
      </w:r>
    </w:p>
    <w:p w14:paraId="4DF5DB46" w14:textId="77777777" w:rsidR="00917B01" w:rsidRPr="00E575C9" w:rsidRDefault="00917B01" w:rsidP="00917B01">
      <w:pPr>
        <w:numPr>
          <w:ilvl w:val="1"/>
          <w:numId w:val="7"/>
        </w:numPr>
        <w:jc w:val="both"/>
        <w:rPr>
          <w:rFonts w:ascii="Arial" w:hAnsi="Arial" w:cs="Arial"/>
          <w:bCs/>
          <w:sz w:val="20"/>
          <w:szCs w:val="20"/>
        </w:rPr>
      </w:pPr>
      <w:r w:rsidRPr="00E575C9">
        <w:rPr>
          <w:rFonts w:ascii="Arial" w:hAnsi="Arial" w:cs="Arial"/>
          <w:bCs/>
          <w:sz w:val="20"/>
          <w:szCs w:val="20"/>
        </w:rPr>
        <w:t>Mercados</w:t>
      </w:r>
      <w:r w:rsidR="00373B34" w:rsidRPr="00E575C9">
        <w:rPr>
          <w:rFonts w:ascii="Arial" w:hAnsi="Arial" w:cs="Arial"/>
          <w:bCs/>
          <w:sz w:val="20"/>
          <w:szCs w:val="20"/>
        </w:rPr>
        <w:t>.</w:t>
      </w:r>
    </w:p>
    <w:p w14:paraId="6BE9FC98" w14:textId="77777777" w:rsidR="00917B01" w:rsidRPr="00E575C9" w:rsidRDefault="00917B01" w:rsidP="00917B01">
      <w:pPr>
        <w:numPr>
          <w:ilvl w:val="1"/>
          <w:numId w:val="7"/>
        </w:numPr>
        <w:jc w:val="both"/>
        <w:rPr>
          <w:rFonts w:ascii="Arial" w:hAnsi="Arial" w:cs="Arial"/>
          <w:bCs/>
          <w:sz w:val="20"/>
          <w:szCs w:val="20"/>
        </w:rPr>
      </w:pPr>
      <w:r w:rsidRPr="00E575C9">
        <w:rPr>
          <w:rFonts w:ascii="Arial" w:hAnsi="Arial" w:cs="Arial"/>
          <w:bCs/>
          <w:sz w:val="20"/>
          <w:szCs w:val="20"/>
        </w:rPr>
        <w:t>Calles</w:t>
      </w:r>
      <w:r w:rsidR="00373B34" w:rsidRPr="00E575C9">
        <w:rPr>
          <w:rFonts w:ascii="Arial" w:hAnsi="Arial" w:cs="Arial"/>
          <w:bCs/>
          <w:sz w:val="20"/>
          <w:szCs w:val="20"/>
        </w:rPr>
        <w:t>.</w:t>
      </w:r>
    </w:p>
    <w:p w14:paraId="43ED8D78" w14:textId="77777777" w:rsidR="00917B01" w:rsidRPr="00E575C9" w:rsidRDefault="00917B01" w:rsidP="00917B01">
      <w:pPr>
        <w:numPr>
          <w:ilvl w:val="1"/>
          <w:numId w:val="8"/>
        </w:numPr>
        <w:jc w:val="both"/>
        <w:rPr>
          <w:rFonts w:ascii="Arial" w:hAnsi="Arial" w:cs="Arial"/>
          <w:bCs/>
          <w:color w:val="333333"/>
          <w:sz w:val="20"/>
          <w:szCs w:val="20"/>
        </w:rPr>
      </w:pPr>
      <w:r w:rsidRPr="00E575C9">
        <w:rPr>
          <w:rFonts w:ascii="Arial" w:hAnsi="Arial" w:cs="Arial"/>
          <w:bCs/>
          <w:color w:val="333333"/>
          <w:sz w:val="20"/>
          <w:szCs w:val="20"/>
        </w:rPr>
        <w:t>Pago del 2 % sobre nomina</w:t>
      </w:r>
      <w:r w:rsidR="00373B34" w:rsidRPr="00E575C9">
        <w:rPr>
          <w:rFonts w:ascii="Arial" w:hAnsi="Arial" w:cs="Arial"/>
          <w:bCs/>
          <w:color w:val="333333"/>
          <w:sz w:val="20"/>
          <w:szCs w:val="20"/>
        </w:rPr>
        <w:t>.</w:t>
      </w:r>
    </w:p>
    <w:p w14:paraId="0B58FF60" w14:textId="77777777" w:rsidR="00917B01" w:rsidRPr="00E575C9" w:rsidRDefault="00373B34" w:rsidP="00E575C9">
      <w:pPr>
        <w:numPr>
          <w:ilvl w:val="1"/>
          <w:numId w:val="8"/>
        </w:numPr>
        <w:jc w:val="both"/>
        <w:rPr>
          <w:rFonts w:ascii="Arial" w:hAnsi="Arial" w:cs="Arial"/>
          <w:bCs/>
          <w:color w:val="333333"/>
          <w:sz w:val="20"/>
          <w:szCs w:val="20"/>
        </w:rPr>
      </w:pPr>
      <w:r w:rsidRPr="00E575C9">
        <w:rPr>
          <w:rFonts w:ascii="Arial" w:hAnsi="Arial" w:cs="Arial"/>
          <w:bCs/>
          <w:color w:val="333333"/>
          <w:sz w:val="20"/>
          <w:szCs w:val="20"/>
        </w:rPr>
        <w:t>Sueldo de personal.</w:t>
      </w:r>
    </w:p>
    <w:p w14:paraId="7049C3FD" w14:textId="77777777" w:rsidR="00917B01" w:rsidRPr="00E575C9" w:rsidRDefault="00917B01" w:rsidP="00917B01">
      <w:pPr>
        <w:numPr>
          <w:ilvl w:val="1"/>
          <w:numId w:val="8"/>
        </w:numPr>
        <w:jc w:val="both"/>
        <w:rPr>
          <w:rFonts w:ascii="Arial" w:hAnsi="Arial" w:cs="Arial"/>
          <w:bCs/>
          <w:sz w:val="20"/>
          <w:szCs w:val="20"/>
        </w:rPr>
      </w:pPr>
      <w:r w:rsidRPr="00E575C9">
        <w:rPr>
          <w:rFonts w:ascii="Arial" w:hAnsi="Arial" w:cs="Arial"/>
          <w:bCs/>
          <w:sz w:val="20"/>
          <w:szCs w:val="20"/>
        </w:rPr>
        <w:t>Apoyos Institucionales</w:t>
      </w:r>
      <w:r w:rsidR="00373B34" w:rsidRPr="00E575C9">
        <w:rPr>
          <w:rFonts w:ascii="Arial" w:hAnsi="Arial" w:cs="Arial"/>
          <w:bCs/>
          <w:sz w:val="20"/>
          <w:szCs w:val="20"/>
        </w:rPr>
        <w:t>.</w:t>
      </w:r>
    </w:p>
    <w:p w14:paraId="58F0B100" w14:textId="77777777" w:rsidR="00917B01" w:rsidRPr="00E575C9" w:rsidRDefault="00917B01" w:rsidP="00917B01">
      <w:pPr>
        <w:numPr>
          <w:ilvl w:val="1"/>
          <w:numId w:val="8"/>
        </w:numPr>
        <w:jc w:val="both"/>
        <w:rPr>
          <w:rFonts w:ascii="Arial" w:hAnsi="Arial" w:cs="Arial"/>
          <w:bCs/>
          <w:sz w:val="20"/>
          <w:szCs w:val="20"/>
        </w:rPr>
      </w:pPr>
      <w:r w:rsidRPr="00E575C9">
        <w:rPr>
          <w:rFonts w:ascii="Arial" w:hAnsi="Arial" w:cs="Arial"/>
          <w:bCs/>
          <w:sz w:val="20"/>
          <w:szCs w:val="20"/>
        </w:rPr>
        <w:t>Material de papelería y oficina</w:t>
      </w:r>
      <w:r w:rsidR="00373B34" w:rsidRPr="00E575C9">
        <w:rPr>
          <w:rFonts w:ascii="Arial" w:hAnsi="Arial" w:cs="Arial"/>
          <w:bCs/>
          <w:sz w:val="20"/>
          <w:szCs w:val="20"/>
        </w:rPr>
        <w:t>.</w:t>
      </w:r>
    </w:p>
    <w:p w14:paraId="24C34304" w14:textId="77777777" w:rsidR="00917B01" w:rsidRPr="00E575C9" w:rsidRDefault="00917B01" w:rsidP="00917B01">
      <w:pPr>
        <w:numPr>
          <w:ilvl w:val="1"/>
          <w:numId w:val="8"/>
        </w:numPr>
        <w:jc w:val="both"/>
        <w:rPr>
          <w:rFonts w:ascii="Arial" w:hAnsi="Arial" w:cs="Arial"/>
          <w:bCs/>
          <w:sz w:val="20"/>
          <w:szCs w:val="20"/>
        </w:rPr>
      </w:pPr>
      <w:r w:rsidRPr="00E575C9">
        <w:rPr>
          <w:rFonts w:ascii="Arial" w:hAnsi="Arial" w:cs="Arial"/>
          <w:bCs/>
          <w:sz w:val="20"/>
          <w:szCs w:val="20"/>
        </w:rPr>
        <w:t>Combustible y lubricantes</w:t>
      </w:r>
      <w:r w:rsidR="00373B34" w:rsidRPr="00E575C9">
        <w:rPr>
          <w:rFonts w:ascii="Arial" w:hAnsi="Arial" w:cs="Arial"/>
          <w:bCs/>
          <w:sz w:val="20"/>
          <w:szCs w:val="20"/>
        </w:rPr>
        <w:t>.</w:t>
      </w:r>
    </w:p>
    <w:p w14:paraId="71EEA726" w14:textId="77777777" w:rsidR="00917B01" w:rsidRPr="00E575C9" w:rsidRDefault="00917B01" w:rsidP="00917B01">
      <w:pPr>
        <w:numPr>
          <w:ilvl w:val="1"/>
          <w:numId w:val="8"/>
        </w:numPr>
        <w:jc w:val="both"/>
        <w:rPr>
          <w:rFonts w:ascii="Arial" w:hAnsi="Arial" w:cs="Arial"/>
          <w:bCs/>
          <w:sz w:val="20"/>
          <w:szCs w:val="20"/>
        </w:rPr>
      </w:pPr>
      <w:r w:rsidRPr="00E575C9">
        <w:rPr>
          <w:rFonts w:ascii="Arial" w:hAnsi="Arial" w:cs="Arial"/>
          <w:bCs/>
          <w:sz w:val="20"/>
          <w:szCs w:val="20"/>
        </w:rPr>
        <w:t>Energía eléctrica</w:t>
      </w:r>
      <w:r w:rsidR="00373B34" w:rsidRPr="00E575C9">
        <w:rPr>
          <w:rFonts w:ascii="Arial" w:hAnsi="Arial" w:cs="Arial"/>
          <w:bCs/>
          <w:sz w:val="20"/>
          <w:szCs w:val="20"/>
        </w:rPr>
        <w:t>.</w:t>
      </w:r>
    </w:p>
    <w:p w14:paraId="6B8F4D92" w14:textId="77777777" w:rsidR="00917B01" w:rsidRPr="00E575C9" w:rsidRDefault="00917B01" w:rsidP="00917B01">
      <w:pPr>
        <w:numPr>
          <w:ilvl w:val="1"/>
          <w:numId w:val="8"/>
        </w:numPr>
        <w:jc w:val="both"/>
        <w:rPr>
          <w:rFonts w:ascii="Arial" w:hAnsi="Arial" w:cs="Arial"/>
          <w:bCs/>
          <w:sz w:val="20"/>
          <w:szCs w:val="20"/>
        </w:rPr>
      </w:pPr>
      <w:r w:rsidRPr="00E575C9">
        <w:rPr>
          <w:rFonts w:ascii="Arial" w:hAnsi="Arial" w:cs="Arial"/>
          <w:bCs/>
          <w:sz w:val="20"/>
          <w:szCs w:val="20"/>
        </w:rPr>
        <w:t>Servicio telefónico</w:t>
      </w:r>
      <w:r w:rsidR="00373B34" w:rsidRPr="00E575C9">
        <w:rPr>
          <w:rFonts w:ascii="Arial" w:hAnsi="Arial" w:cs="Arial"/>
          <w:bCs/>
          <w:sz w:val="20"/>
          <w:szCs w:val="20"/>
        </w:rPr>
        <w:t>.</w:t>
      </w:r>
    </w:p>
    <w:p w14:paraId="739FC21D" w14:textId="77777777" w:rsidR="00917B01" w:rsidRPr="00E575C9" w:rsidRDefault="00917B01" w:rsidP="00917B01">
      <w:pPr>
        <w:numPr>
          <w:ilvl w:val="1"/>
          <w:numId w:val="8"/>
        </w:numPr>
        <w:jc w:val="both"/>
        <w:rPr>
          <w:rFonts w:ascii="Arial" w:hAnsi="Arial" w:cs="Arial"/>
          <w:bCs/>
          <w:sz w:val="20"/>
          <w:szCs w:val="20"/>
        </w:rPr>
      </w:pPr>
      <w:r w:rsidRPr="00E575C9">
        <w:rPr>
          <w:rFonts w:ascii="Arial" w:hAnsi="Arial" w:cs="Arial"/>
          <w:bCs/>
          <w:sz w:val="20"/>
          <w:szCs w:val="20"/>
        </w:rPr>
        <w:t>Asistencia Social</w:t>
      </w:r>
      <w:r w:rsidR="00373B34" w:rsidRPr="00E575C9">
        <w:rPr>
          <w:rFonts w:ascii="Arial" w:hAnsi="Arial" w:cs="Arial"/>
          <w:bCs/>
          <w:sz w:val="20"/>
          <w:szCs w:val="20"/>
        </w:rPr>
        <w:t>.</w:t>
      </w:r>
    </w:p>
    <w:p w14:paraId="52E6B7EA" w14:textId="77777777" w:rsidR="00917B01" w:rsidRPr="00E575C9" w:rsidRDefault="00917B01" w:rsidP="00917B01">
      <w:pPr>
        <w:numPr>
          <w:ilvl w:val="1"/>
          <w:numId w:val="8"/>
        </w:numPr>
        <w:jc w:val="both"/>
        <w:rPr>
          <w:rFonts w:ascii="Arial" w:hAnsi="Arial" w:cs="Arial"/>
          <w:bCs/>
          <w:sz w:val="20"/>
          <w:szCs w:val="20"/>
        </w:rPr>
      </w:pPr>
      <w:r w:rsidRPr="00E575C9">
        <w:rPr>
          <w:rFonts w:ascii="Arial" w:hAnsi="Arial" w:cs="Arial"/>
          <w:bCs/>
          <w:sz w:val="20"/>
          <w:szCs w:val="20"/>
        </w:rPr>
        <w:t>Deportes</w:t>
      </w:r>
      <w:r w:rsidR="00373B34" w:rsidRPr="00E575C9">
        <w:rPr>
          <w:rFonts w:ascii="Arial" w:hAnsi="Arial" w:cs="Arial"/>
          <w:bCs/>
          <w:sz w:val="20"/>
          <w:szCs w:val="20"/>
        </w:rPr>
        <w:t>.</w:t>
      </w:r>
    </w:p>
    <w:p w14:paraId="782A5CB4" w14:textId="77777777" w:rsidR="00917B01" w:rsidRPr="00E575C9" w:rsidRDefault="00917B01" w:rsidP="00917B01">
      <w:pPr>
        <w:numPr>
          <w:ilvl w:val="1"/>
          <w:numId w:val="8"/>
        </w:numPr>
        <w:jc w:val="both"/>
        <w:rPr>
          <w:rFonts w:ascii="Arial" w:hAnsi="Arial" w:cs="Arial"/>
          <w:bCs/>
          <w:sz w:val="20"/>
          <w:szCs w:val="20"/>
        </w:rPr>
      </w:pPr>
      <w:r w:rsidRPr="00E575C9">
        <w:rPr>
          <w:rFonts w:ascii="Arial" w:hAnsi="Arial" w:cs="Arial"/>
          <w:bCs/>
          <w:sz w:val="20"/>
          <w:szCs w:val="20"/>
        </w:rPr>
        <w:t>Diversos</w:t>
      </w:r>
      <w:r w:rsidR="00373B34" w:rsidRPr="00E575C9">
        <w:rPr>
          <w:rFonts w:ascii="Arial" w:hAnsi="Arial" w:cs="Arial"/>
          <w:bCs/>
          <w:sz w:val="20"/>
          <w:szCs w:val="20"/>
        </w:rPr>
        <w:t>.</w:t>
      </w:r>
    </w:p>
    <w:p w14:paraId="0C335749" w14:textId="77777777" w:rsidR="00917B01" w:rsidRPr="00E575C9" w:rsidRDefault="00917B01" w:rsidP="00917B01">
      <w:pPr>
        <w:numPr>
          <w:ilvl w:val="1"/>
          <w:numId w:val="8"/>
        </w:numPr>
        <w:jc w:val="both"/>
        <w:rPr>
          <w:rFonts w:ascii="Arial" w:hAnsi="Arial" w:cs="Arial"/>
          <w:bCs/>
          <w:sz w:val="20"/>
          <w:szCs w:val="20"/>
        </w:rPr>
      </w:pPr>
      <w:r w:rsidRPr="00E575C9">
        <w:rPr>
          <w:rFonts w:ascii="Arial" w:hAnsi="Arial" w:cs="Arial"/>
          <w:bCs/>
          <w:sz w:val="20"/>
          <w:szCs w:val="20"/>
        </w:rPr>
        <w:t>Aguinaldos</w:t>
      </w:r>
      <w:r w:rsidR="00373B34" w:rsidRPr="00E575C9">
        <w:rPr>
          <w:rFonts w:ascii="Arial" w:hAnsi="Arial" w:cs="Arial"/>
          <w:bCs/>
          <w:sz w:val="20"/>
          <w:szCs w:val="20"/>
        </w:rPr>
        <w:t>.</w:t>
      </w:r>
    </w:p>
    <w:p w14:paraId="28A84298" w14:textId="77777777" w:rsidR="00917B01" w:rsidRPr="00E575C9" w:rsidRDefault="00917B01" w:rsidP="00917B01">
      <w:pPr>
        <w:numPr>
          <w:ilvl w:val="0"/>
          <w:numId w:val="5"/>
        </w:numPr>
        <w:jc w:val="both"/>
        <w:rPr>
          <w:rFonts w:ascii="Arial" w:hAnsi="Arial" w:cs="Arial"/>
          <w:bCs/>
          <w:sz w:val="20"/>
          <w:szCs w:val="20"/>
        </w:rPr>
      </w:pPr>
      <w:r w:rsidRPr="00E575C9">
        <w:rPr>
          <w:rFonts w:ascii="Arial" w:hAnsi="Arial" w:cs="Arial"/>
          <w:bCs/>
          <w:sz w:val="20"/>
          <w:szCs w:val="20"/>
        </w:rPr>
        <w:t>SALDO FINAL</w:t>
      </w:r>
      <w:r w:rsidR="00373B34" w:rsidRPr="00E575C9">
        <w:rPr>
          <w:rFonts w:ascii="Arial" w:hAnsi="Arial" w:cs="Arial"/>
          <w:bCs/>
          <w:sz w:val="20"/>
          <w:szCs w:val="20"/>
        </w:rPr>
        <w:t>.</w:t>
      </w:r>
    </w:p>
    <w:p w14:paraId="5A0F881A" w14:textId="77777777" w:rsidR="00917B01" w:rsidRPr="00E575C9" w:rsidRDefault="00917B01" w:rsidP="00917B01">
      <w:pPr>
        <w:numPr>
          <w:ilvl w:val="0"/>
          <w:numId w:val="5"/>
        </w:numPr>
        <w:jc w:val="both"/>
        <w:rPr>
          <w:rFonts w:ascii="Arial" w:hAnsi="Arial" w:cs="Arial"/>
          <w:bCs/>
          <w:sz w:val="20"/>
          <w:szCs w:val="20"/>
        </w:rPr>
      </w:pPr>
      <w:r w:rsidRPr="00E575C9">
        <w:rPr>
          <w:rFonts w:ascii="Arial" w:hAnsi="Arial" w:cs="Arial"/>
          <w:bCs/>
          <w:sz w:val="20"/>
          <w:szCs w:val="20"/>
        </w:rPr>
        <w:t>FECHA DE ELABORACION</w:t>
      </w:r>
      <w:r w:rsidR="00373B34" w:rsidRPr="00E575C9">
        <w:rPr>
          <w:rFonts w:ascii="Arial" w:hAnsi="Arial" w:cs="Arial"/>
          <w:bCs/>
          <w:sz w:val="20"/>
          <w:szCs w:val="20"/>
        </w:rPr>
        <w:t>.</w:t>
      </w:r>
    </w:p>
    <w:p w14:paraId="20E520D8" w14:textId="77777777" w:rsidR="00917B01" w:rsidRPr="00E575C9" w:rsidRDefault="00917B01" w:rsidP="00917B01">
      <w:pPr>
        <w:numPr>
          <w:ilvl w:val="0"/>
          <w:numId w:val="5"/>
        </w:numPr>
        <w:jc w:val="both"/>
        <w:rPr>
          <w:rFonts w:ascii="Arial" w:hAnsi="Arial" w:cs="Arial"/>
          <w:bCs/>
          <w:sz w:val="20"/>
          <w:szCs w:val="20"/>
        </w:rPr>
      </w:pPr>
      <w:r w:rsidRPr="00E575C9">
        <w:rPr>
          <w:rFonts w:ascii="Arial" w:hAnsi="Arial" w:cs="Arial"/>
          <w:bCs/>
          <w:sz w:val="20"/>
          <w:szCs w:val="20"/>
        </w:rPr>
        <w:t>NOMBRE Y FIRMA DEL TITULAR Y DEL TESORERO</w:t>
      </w:r>
      <w:r w:rsidR="00373B34" w:rsidRPr="00E575C9">
        <w:rPr>
          <w:rFonts w:ascii="Arial" w:hAnsi="Arial" w:cs="Arial"/>
          <w:bCs/>
          <w:sz w:val="20"/>
          <w:szCs w:val="20"/>
        </w:rPr>
        <w:t>.</w:t>
      </w:r>
    </w:p>
    <w:p w14:paraId="1129B851" w14:textId="77777777" w:rsidR="00917B01" w:rsidRPr="00E575C9" w:rsidRDefault="00917B01" w:rsidP="00917B01">
      <w:pPr>
        <w:numPr>
          <w:ilvl w:val="0"/>
          <w:numId w:val="5"/>
        </w:numPr>
        <w:jc w:val="both"/>
        <w:rPr>
          <w:rFonts w:ascii="Arial" w:hAnsi="Arial" w:cs="Arial"/>
          <w:bCs/>
          <w:sz w:val="20"/>
          <w:szCs w:val="20"/>
        </w:rPr>
      </w:pPr>
      <w:r w:rsidRPr="00E575C9">
        <w:rPr>
          <w:rFonts w:ascii="Arial" w:hAnsi="Arial" w:cs="Arial"/>
          <w:bCs/>
          <w:sz w:val="20"/>
          <w:szCs w:val="20"/>
        </w:rPr>
        <w:t>SELLO</w:t>
      </w:r>
      <w:r w:rsidR="00373B34" w:rsidRPr="00E575C9">
        <w:rPr>
          <w:rFonts w:ascii="Arial" w:hAnsi="Arial" w:cs="Arial"/>
          <w:bCs/>
          <w:sz w:val="20"/>
          <w:szCs w:val="20"/>
        </w:rPr>
        <w:t>.</w:t>
      </w:r>
    </w:p>
    <w:p w14:paraId="32E01697" w14:textId="77777777" w:rsidR="00917B01" w:rsidRPr="00E575C9" w:rsidRDefault="00917B01" w:rsidP="00917B01">
      <w:pPr>
        <w:jc w:val="center"/>
        <w:rPr>
          <w:rFonts w:ascii="Arial" w:hAnsi="Arial" w:cs="Arial"/>
          <w:b/>
          <w:bCs/>
          <w:sz w:val="20"/>
          <w:szCs w:val="20"/>
        </w:rPr>
      </w:pPr>
    </w:p>
    <w:p w14:paraId="59CF6690" w14:textId="77777777" w:rsidR="00917B01" w:rsidRPr="00E575C9" w:rsidRDefault="00917B01" w:rsidP="00917B01">
      <w:pPr>
        <w:jc w:val="center"/>
        <w:rPr>
          <w:rFonts w:ascii="Arial" w:hAnsi="Arial" w:cs="Arial"/>
          <w:b/>
          <w:bCs/>
          <w:sz w:val="20"/>
          <w:szCs w:val="20"/>
        </w:rPr>
      </w:pPr>
      <w:r w:rsidRPr="00E575C9">
        <w:rPr>
          <w:rFonts w:ascii="Arial" w:hAnsi="Arial" w:cs="Arial"/>
          <w:b/>
          <w:bCs/>
          <w:sz w:val="20"/>
          <w:szCs w:val="20"/>
        </w:rPr>
        <w:t>CAPITULO V</w:t>
      </w:r>
    </w:p>
    <w:p w14:paraId="049E75A3" w14:textId="77777777" w:rsidR="00917B01" w:rsidRPr="00E575C9" w:rsidRDefault="00917B01" w:rsidP="00917B01">
      <w:pPr>
        <w:jc w:val="center"/>
        <w:rPr>
          <w:rFonts w:ascii="Arial" w:hAnsi="Arial" w:cs="Arial"/>
          <w:b/>
          <w:bCs/>
          <w:sz w:val="20"/>
          <w:szCs w:val="20"/>
        </w:rPr>
      </w:pPr>
    </w:p>
    <w:p w14:paraId="4E13A117" w14:textId="49477672" w:rsidR="00917B01" w:rsidRPr="00E575C9" w:rsidRDefault="00917B01" w:rsidP="00917B01">
      <w:pPr>
        <w:jc w:val="center"/>
        <w:rPr>
          <w:rFonts w:ascii="Arial" w:hAnsi="Arial" w:cs="Arial"/>
          <w:b/>
          <w:bCs/>
          <w:sz w:val="20"/>
          <w:szCs w:val="20"/>
        </w:rPr>
      </w:pPr>
      <w:r w:rsidRPr="00E575C9">
        <w:rPr>
          <w:rFonts w:ascii="Arial" w:hAnsi="Arial" w:cs="Arial"/>
          <w:b/>
          <w:bCs/>
          <w:sz w:val="20"/>
          <w:szCs w:val="20"/>
        </w:rPr>
        <w:t xml:space="preserve">DE LA </w:t>
      </w:r>
      <w:r w:rsidR="005208EE">
        <w:rPr>
          <w:rFonts w:ascii="Arial" w:hAnsi="Arial" w:cs="Arial"/>
          <w:b/>
          <w:bCs/>
          <w:sz w:val="20"/>
          <w:szCs w:val="20"/>
        </w:rPr>
        <w:t>VERIFICACIÓ</w:t>
      </w:r>
      <w:r w:rsidRPr="00E575C9">
        <w:rPr>
          <w:rFonts w:ascii="Arial" w:hAnsi="Arial" w:cs="Arial"/>
          <w:b/>
          <w:bCs/>
          <w:sz w:val="20"/>
          <w:szCs w:val="20"/>
        </w:rPr>
        <w:t>N Y VIGILANCIA</w:t>
      </w:r>
    </w:p>
    <w:p w14:paraId="6217D601" w14:textId="77777777" w:rsidR="00917B01" w:rsidRPr="00E575C9" w:rsidRDefault="00917B01" w:rsidP="00917B01">
      <w:pPr>
        <w:jc w:val="center"/>
        <w:rPr>
          <w:rFonts w:ascii="Arial" w:hAnsi="Arial" w:cs="Arial"/>
          <w:bCs/>
          <w:sz w:val="20"/>
          <w:szCs w:val="20"/>
        </w:rPr>
      </w:pPr>
    </w:p>
    <w:p w14:paraId="4779DEB9" w14:textId="566F225C" w:rsidR="00917B01" w:rsidRPr="00E575C9" w:rsidRDefault="003B3EEA" w:rsidP="00917B01">
      <w:pPr>
        <w:autoSpaceDE w:val="0"/>
        <w:autoSpaceDN w:val="0"/>
        <w:adjustRightInd w:val="0"/>
        <w:jc w:val="both"/>
        <w:rPr>
          <w:rFonts w:ascii="Arial" w:hAnsi="Arial" w:cs="Arial"/>
          <w:bCs/>
          <w:sz w:val="20"/>
          <w:szCs w:val="20"/>
        </w:rPr>
      </w:pPr>
      <w:r w:rsidRPr="00E575C9">
        <w:rPr>
          <w:rFonts w:ascii="Arial" w:hAnsi="Arial" w:cs="Arial"/>
          <w:b/>
          <w:bCs/>
          <w:sz w:val="20"/>
          <w:szCs w:val="20"/>
        </w:rPr>
        <w:t>ARTICULO 2</w:t>
      </w:r>
      <w:r w:rsidR="00033AF5">
        <w:rPr>
          <w:rFonts w:ascii="Arial" w:hAnsi="Arial" w:cs="Arial"/>
          <w:b/>
          <w:bCs/>
          <w:sz w:val="20"/>
          <w:szCs w:val="20"/>
        </w:rPr>
        <w:t>3</w:t>
      </w:r>
      <w:r w:rsidR="00917B01" w:rsidRPr="00E575C9">
        <w:rPr>
          <w:rFonts w:ascii="Arial" w:hAnsi="Arial" w:cs="Arial"/>
          <w:b/>
          <w:bCs/>
          <w:sz w:val="20"/>
          <w:szCs w:val="20"/>
        </w:rPr>
        <w:t xml:space="preserve">.- </w:t>
      </w:r>
      <w:r w:rsidR="00CC7539" w:rsidRPr="00E575C9">
        <w:rPr>
          <w:rFonts w:ascii="Arial" w:hAnsi="Arial" w:cs="Arial"/>
          <w:bCs/>
          <w:sz w:val="20"/>
          <w:szCs w:val="20"/>
        </w:rPr>
        <w:t>Corresponde al Órgano Interno de Control</w:t>
      </w:r>
      <w:r w:rsidR="00917B01" w:rsidRPr="00E575C9">
        <w:rPr>
          <w:rFonts w:ascii="Arial" w:hAnsi="Arial" w:cs="Arial"/>
          <w:bCs/>
          <w:sz w:val="20"/>
          <w:szCs w:val="20"/>
        </w:rPr>
        <w:t>, en el marco de su competencia, la revisión, verificación, comprobación, investigación y obtención de evidencia, respecto a las operaciones y actividades que efectúen las autoridades auxiliares en el desarrollo de sus funciones relativas a la obtención, manejo y aplicación de recursos públicos conforme lo dispuesto en los planes, programas, proyectos y di</w:t>
      </w:r>
      <w:r w:rsidR="00373B34" w:rsidRPr="00E575C9">
        <w:rPr>
          <w:rFonts w:ascii="Arial" w:hAnsi="Arial" w:cs="Arial"/>
          <w:bCs/>
          <w:sz w:val="20"/>
          <w:szCs w:val="20"/>
        </w:rPr>
        <w:t>sposiciones legales aplicables.</w:t>
      </w:r>
    </w:p>
    <w:p w14:paraId="29622A70" w14:textId="77777777" w:rsidR="00917B01" w:rsidRPr="00E575C9" w:rsidRDefault="00917B01" w:rsidP="00917B01">
      <w:pPr>
        <w:autoSpaceDE w:val="0"/>
        <w:autoSpaceDN w:val="0"/>
        <w:adjustRightInd w:val="0"/>
        <w:jc w:val="both"/>
        <w:rPr>
          <w:rFonts w:ascii="Arial" w:hAnsi="Arial" w:cs="Arial"/>
          <w:bCs/>
          <w:sz w:val="20"/>
          <w:szCs w:val="20"/>
        </w:rPr>
      </w:pPr>
    </w:p>
    <w:p w14:paraId="3602CC40" w14:textId="77777777" w:rsidR="00917B01" w:rsidRPr="00E575C9" w:rsidRDefault="00CC7539" w:rsidP="00917B01">
      <w:pPr>
        <w:autoSpaceDE w:val="0"/>
        <w:autoSpaceDN w:val="0"/>
        <w:adjustRightInd w:val="0"/>
        <w:jc w:val="both"/>
        <w:rPr>
          <w:rFonts w:ascii="Arial" w:hAnsi="Arial" w:cs="Arial"/>
          <w:bCs/>
          <w:sz w:val="20"/>
          <w:szCs w:val="20"/>
        </w:rPr>
      </w:pPr>
      <w:r w:rsidRPr="00E575C9">
        <w:rPr>
          <w:rFonts w:ascii="Arial" w:hAnsi="Arial" w:cs="Arial"/>
          <w:bCs/>
          <w:sz w:val="20"/>
          <w:szCs w:val="20"/>
        </w:rPr>
        <w:t>Para tal efecto, el Órgano Interno de Control</w:t>
      </w:r>
      <w:r w:rsidR="00917B01" w:rsidRPr="00E575C9">
        <w:rPr>
          <w:rFonts w:ascii="Arial" w:hAnsi="Arial" w:cs="Arial"/>
          <w:bCs/>
          <w:sz w:val="20"/>
          <w:szCs w:val="20"/>
        </w:rPr>
        <w:t xml:space="preserve"> anualmente planificará y programará los procedimientos de revisión mensuales, y deberá hacer del conocimiento de las autoridades auxiliares el calendario de fechas en que se deberá presentar la document</w:t>
      </w:r>
      <w:r w:rsidR="00373B34" w:rsidRPr="00E575C9">
        <w:rPr>
          <w:rFonts w:ascii="Arial" w:hAnsi="Arial" w:cs="Arial"/>
          <w:bCs/>
          <w:sz w:val="20"/>
          <w:szCs w:val="20"/>
        </w:rPr>
        <w:t>ación e información respectiva.</w:t>
      </w:r>
    </w:p>
    <w:p w14:paraId="24628A9E" w14:textId="77777777" w:rsidR="00917B01" w:rsidRPr="00E575C9" w:rsidRDefault="00917B01" w:rsidP="00917B01">
      <w:pPr>
        <w:autoSpaceDE w:val="0"/>
        <w:autoSpaceDN w:val="0"/>
        <w:adjustRightInd w:val="0"/>
        <w:jc w:val="both"/>
        <w:rPr>
          <w:rFonts w:ascii="Arial" w:hAnsi="Arial" w:cs="Arial"/>
          <w:b/>
          <w:bCs/>
          <w:sz w:val="20"/>
          <w:szCs w:val="20"/>
        </w:rPr>
      </w:pPr>
    </w:p>
    <w:p w14:paraId="736CA14B" w14:textId="3082774E" w:rsidR="00917B01" w:rsidRPr="00E575C9" w:rsidRDefault="003B3EEA" w:rsidP="00917B01">
      <w:pPr>
        <w:autoSpaceDE w:val="0"/>
        <w:autoSpaceDN w:val="0"/>
        <w:adjustRightInd w:val="0"/>
        <w:jc w:val="both"/>
        <w:rPr>
          <w:rFonts w:ascii="Arial" w:hAnsi="Arial" w:cs="Arial"/>
          <w:sz w:val="20"/>
          <w:szCs w:val="20"/>
          <w:lang w:val="es-MX" w:eastAsia="es-MX"/>
        </w:rPr>
      </w:pPr>
      <w:r w:rsidRPr="00E575C9">
        <w:rPr>
          <w:rFonts w:ascii="Arial" w:hAnsi="Arial" w:cs="Arial"/>
          <w:b/>
          <w:bCs/>
          <w:sz w:val="20"/>
          <w:szCs w:val="20"/>
        </w:rPr>
        <w:t>ARTICULO 2</w:t>
      </w:r>
      <w:r w:rsidR="00033AF5">
        <w:rPr>
          <w:rFonts w:ascii="Arial" w:hAnsi="Arial" w:cs="Arial"/>
          <w:b/>
          <w:bCs/>
          <w:sz w:val="20"/>
          <w:szCs w:val="20"/>
        </w:rPr>
        <w:t>4</w:t>
      </w:r>
      <w:r w:rsidR="00917B01" w:rsidRPr="00E575C9">
        <w:rPr>
          <w:rFonts w:ascii="Arial" w:hAnsi="Arial" w:cs="Arial"/>
          <w:b/>
          <w:bCs/>
          <w:sz w:val="20"/>
          <w:szCs w:val="20"/>
        </w:rPr>
        <w:t xml:space="preserve">.- </w:t>
      </w:r>
      <w:r w:rsidR="00917B01" w:rsidRPr="00E575C9">
        <w:rPr>
          <w:rFonts w:ascii="Arial" w:hAnsi="Arial" w:cs="Arial"/>
          <w:bCs/>
          <w:sz w:val="20"/>
          <w:szCs w:val="20"/>
        </w:rPr>
        <w:t>Para llevar a cabo el procedimiento de revisión mensual, los Presidentes</w:t>
      </w:r>
      <w:r w:rsidR="00917B01" w:rsidRPr="00E575C9">
        <w:rPr>
          <w:rFonts w:ascii="Arial" w:hAnsi="Arial" w:cs="Arial"/>
          <w:sz w:val="20"/>
          <w:szCs w:val="20"/>
          <w:lang w:val="es-MX" w:eastAsia="es-MX"/>
        </w:rPr>
        <w:t xml:space="preserve"> de las Juntas Municipales y los tesoreros de éstas; los Comisarios y Agentes Municipales, con forma conjunta con sus auxiliares contables, dentro de los tres últimos días de cada mes, integrarán el Estado de </w:t>
      </w:r>
      <w:r w:rsidR="007428DC" w:rsidRPr="00E575C9">
        <w:rPr>
          <w:rFonts w:ascii="Arial" w:hAnsi="Arial" w:cs="Arial"/>
          <w:sz w:val="20"/>
          <w:szCs w:val="20"/>
          <w:lang w:val="es-MX" w:eastAsia="es-MX"/>
        </w:rPr>
        <w:t>Movimientos</w:t>
      </w:r>
      <w:r w:rsidR="00917B01" w:rsidRPr="00E575C9">
        <w:rPr>
          <w:rFonts w:ascii="Arial" w:hAnsi="Arial" w:cs="Arial"/>
          <w:sz w:val="20"/>
          <w:szCs w:val="20"/>
          <w:lang w:val="es-MX" w:eastAsia="es-MX"/>
        </w:rPr>
        <w:t xml:space="preserve"> de Efectivo, mismo que deberán presentar para su revisión y efectos correspondientes en la fecha fijada, conjuntamente con los Ingresos y de Egresos, </w:t>
      </w:r>
      <w:smartTag w:uri="urn:schemas-microsoft-com:office:smarttags" w:element="PersonName">
        <w:smartTagPr>
          <w:attr w:name="ProductID" w:val="la Relaci￳n"/>
        </w:smartTagPr>
        <w:r w:rsidR="00917B01" w:rsidRPr="00E575C9">
          <w:rPr>
            <w:rFonts w:ascii="Arial" w:hAnsi="Arial" w:cs="Arial"/>
            <w:sz w:val="20"/>
            <w:szCs w:val="20"/>
            <w:lang w:val="es-MX" w:eastAsia="es-MX"/>
          </w:rPr>
          <w:t>la Relación</w:t>
        </w:r>
      </w:smartTag>
      <w:r w:rsidR="00917B01" w:rsidRPr="00E575C9">
        <w:rPr>
          <w:rFonts w:ascii="Arial" w:hAnsi="Arial" w:cs="Arial"/>
          <w:sz w:val="20"/>
          <w:szCs w:val="20"/>
          <w:lang w:val="es-MX" w:eastAsia="es-MX"/>
        </w:rPr>
        <w:t xml:space="preserve"> de Gastos, y la documentación e información que amparen y justifique las operaciones realizadas en el período respectivo. Después se emitirá la hoja liberación para que se presente a la tesorería del H. ayuntamiento de </w:t>
      </w:r>
      <w:r w:rsidR="00373B34" w:rsidRPr="00E575C9">
        <w:rPr>
          <w:rFonts w:ascii="Arial" w:hAnsi="Arial" w:cs="Arial"/>
          <w:sz w:val="20"/>
          <w:szCs w:val="20"/>
          <w:lang w:val="es-MX" w:eastAsia="es-MX"/>
        </w:rPr>
        <w:t>Hecelchakán</w:t>
      </w:r>
      <w:r w:rsidR="00917B01" w:rsidRPr="00E575C9">
        <w:rPr>
          <w:rFonts w:ascii="Arial" w:hAnsi="Arial" w:cs="Arial"/>
          <w:sz w:val="20"/>
          <w:szCs w:val="20"/>
          <w:lang w:val="es-MX" w:eastAsia="es-MX"/>
        </w:rPr>
        <w:t xml:space="preserve"> con la cual se le otorgara su participación correspondiente.</w:t>
      </w:r>
    </w:p>
    <w:p w14:paraId="2974A88B" w14:textId="77777777" w:rsidR="00917B01" w:rsidRPr="00E575C9" w:rsidRDefault="00917B01" w:rsidP="00917B01">
      <w:pPr>
        <w:autoSpaceDE w:val="0"/>
        <w:autoSpaceDN w:val="0"/>
        <w:adjustRightInd w:val="0"/>
        <w:jc w:val="both"/>
        <w:rPr>
          <w:rFonts w:ascii="Arial" w:hAnsi="Arial" w:cs="Arial"/>
          <w:sz w:val="20"/>
          <w:szCs w:val="20"/>
          <w:lang w:val="es-MX" w:eastAsia="es-MX"/>
        </w:rPr>
      </w:pPr>
    </w:p>
    <w:p w14:paraId="7B729E5B" w14:textId="4679C6E7" w:rsidR="00917B01" w:rsidRPr="00E575C9" w:rsidRDefault="003B3EEA" w:rsidP="00917B01">
      <w:pPr>
        <w:autoSpaceDE w:val="0"/>
        <w:autoSpaceDN w:val="0"/>
        <w:adjustRightInd w:val="0"/>
        <w:jc w:val="both"/>
        <w:rPr>
          <w:rFonts w:ascii="Arial" w:hAnsi="Arial" w:cs="Arial"/>
          <w:bCs/>
          <w:sz w:val="20"/>
          <w:szCs w:val="20"/>
        </w:rPr>
      </w:pPr>
      <w:r w:rsidRPr="00E575C9">
        <w:rPr>
          <w:rFonts w:ascii="Arial" w:hAnsi="Arial" w:cs="Arial"/>
          <w:b/>
          <w:bCs/>
          <w:sz w:val="20"/>
          <w:szCs w:val="20"/>
        </w:rPr>
        <w:t>ARTÍCULO 2</w:t>
      </w:r>
      <w:r w:rsidR="00033AF5">
        <w:rPr>
          <w:rFonts w:ascii="Arial" w:hAnsi="Arial" w:cs="Arial"/>
          <w:b/>
          <w:bCs/>
          <w:sz w:val="20"/>
          <w:szCs w:val="20"/>
        </w:rPr>
        <w:t>5</w:t>
      </w:r>
      <w:r w:rsidR="00917B01" w:rsidRPr="00E575C9">
        <w:rPr>
          <w:rFonts w:ascii="Arial" w:hAnsi="Arial" w:cs="Arial"/>
          <w:b/>
          <w:bCs/>
          <w:sz w:val="20"/>
          <w:szCs w:val="20"/>
        </w:rPr>
        <w:t xml:space="preserve">.- </w:t>
      </w:r>
      <w:r w:rsidR="00917B01" w:rsidRPr="00E575C9">
        <w:rPr>
          <w:rFonts w:ascii="Arial" w:hAnsi="Arial" w:cs="Arial"/>
          <w:bCs/>
          <w:sz w:val="20"/>
          <w:szCs w:val="20"/>
        </w:rPr>
        <w:t xml:space="preserve">En los procedimientos de revisión mensual se considerará lo siguiente: </w:t>
      </w:r>
    </w:p>
    <w:p w14:paraId="7731FC4C" w14:textId="77777777" w:rsidR="00917B01" w:rsidRPr="00E575C9" w:rsidRDefault="00917B01" w:rsidP="00917B01">
      <w:pPr>
        <w:autoSpaceDE w:val="0"/>
        <w:autoSpaceDN w:val="0"/>
        <w:adjustRightInd w:val="0"/>
        <w:jc w:val="both"/>
        <w:rPr>
          <w:rFonts w:ascii="Arial" w:hAnsi="Arial" w:cs="Arial"/>
          <w:bCs/>
          <w:sz w:val="20"/>
          <w:szCs w:val="20"/>
        </w:rPr>
      </w:pPr>
    </w:p>
    <w:p w14:paraId="53A8D789" w14:textId="7F7ED25E" w:rsidR="00917B01" w:rsidRPr="00E575C9" w:rsidRDefault="00917B01" w:rsidP="00917B01">
      <w:pPr>
        <w:numPr>
          <w:ilvl w:val="0"/>
          <w:numId w:val="10"/>
        </w:numPr>
        <w:autoSpaceDE w:val="0"/>
        <w:autoSpaceDN w:val="0"/>
        <w:adjustRightInd w:val="0"/>
        <w:jc w:val="both"/>
        <w:rPr>
          <w:rFonts w:ascii="Arial" w:hAnsi="Arial" w:cs="Arial"/>
          <w:bCs/>
          <w:sz w:val="20"/>
          <w:szCs w:val="20"/>
        </w:rPr>
      </w:pPr>
      <w:r w:rsidRPr="00E575C9">
        <w:rPr>
          <w:rFonts w:ascii="Arial" w:hAnsi="Arial" w:cs="Arial"/>
          <w:bCs/>
          <w:sz w:val="20"/>
          <w:szCs w:val="20"/>
        </w:rPr>
        <w:t xml:space="preserve">El </w:t>
      </w:r>
      <w:r w:rsidR="00033AF5" w:rsidRPr="00E575C9">
        <w:rPr>
          <w:rFonts w:ascii="Arial" w:hAnsi="Arial" w:cs="Arial"/>
          <w:sz w:val="20"/>
          <w:szCs w:val="20"/>
          <w:lang w:val="es-MX" w:eastAsia="es-MX"/>
        </w:rPr>
        <w:t>presidente</w:t>
      </w:r>
      <w:r w:rsidRPr="00E575C9">
        <w:rPr>
          <w:rFonts w:ascii="Arial" w:hAnsi="Arial" w:cs="Arial"/>
          <w:sz w:val="20"/>
          <w:szCs w:val="20"/>
          <w:lang w:val="es-MX" w:eastAsia="es-MX"/>
        </w:rPr>
        <w:t xml:space="preserve"> de </w:t>
      </w:r>
      <w:smartTag w:uri="urn:schemas-microsoft-com:office:smarttags" w:element="PersonName">
        <w:smartTagPr>
          <w:attr w:name="ProductID" w:val="la Junta Municipal"/>
        </w:smartTagPr>
        <w:r w:rsidRPr="00E575C9">
          <w:rPr>
            <w:rFonts w:ascii="Arial" w:hAnsi="Arial" w:cs="Arial"/>
            <w:sz w:val="20"/>
            <w:szCs w:val="20"/>
            <w:lang w:val="es-MX" w:eastAsia="es-MX"/>
          </w:rPr>
          <w:t>la Junta Municipal</w:t>
        </w:r>
      </w:smartTag>
      <w:r w:rsidRPr="00E575C9">
        <w:rPr>
          <w:rFonts w:ascii="Arial" w:hAnsi="Arial" w:cs="Arial"/>
          <w:sz w:val="20"/>
          <w:szCs w:val="20"/>
          <w:lang w:val="es-MX" w:eastAsia="es-MX"/>
        </w:rPr>
        <w:t xml:space="preserve"> y su tesorero, los Comisarios, Agentes Municipales y sus auxiliares contables,</w:t>
      </w:r>
      <w:r w:rsidRPr="00E575C9">
        <w:rPr>
          <w:rFonts w:ascii="Arial" w:hAnsi="Arial" w:cs="Arial"/>
          <w:bCs/>
          <w:sz w:val="20"/>
          <w:szCs w:val="20"/>
        </w:rPr>
        <w:t xml:space="preserve"> deberán presentar, en la fecha y hora fijada, la documentación e información señalada en el artículo 22 de los presentes lineamientos, y la que en su caso de forma específica se requiera, en los plazos que para tal efecto se dispongan.</w:t>
      </w:r>
    </w:p>
    <w:p w14:paraId="0F617A37" w14:textId="77777777" w:rsidR="00917B01" w:rsidRPr="00E575C9" w:rsidRDefault="00917B01" w:rsidP="00917B01">
      <w:pPr>
        <w:autoSpaceDE w:val="0"/>
        <w:autoSpaceDN w:val="0"/>
        <w:adjustRightInd w:val="0"/>
        <w:jc w:val="both"/>
        <w:rPr>
          <w:rFonts w:ascii="Arial" w:hAnsi="Arial" w:cs="Arial"/>
          <w:bCs/>
          <w:sz w:val="20"/>
          <w:szCs w:val="20"/>
        </w:rPr>
      </w:pPr>
    </w:p>
    <w:p w14:paraId="299A427C" w14:textId="77777777" w:rsidR="00917B01" w:rsidRPr="00E575C9" w:rsidRDefault="00917B01" w:rsidP="00917B01">
      <w:pPr>
        <w:numPr>
          <w:ilvl w:val="0"/>
          <w:numId w:val="10"/>
        </w:numPr>
        <w:autoSpaceDE w:val="0"/>
        <w:autoSpaceDN w:val="0"/>
        <w:adjustRightInd w:val="0"/>
        <w:jc w:val="both"/>
        <w:rPr>
          <w:rFonts w:ascii="Arial" w:hAnsi="Arial" w:cs="Arial"/>
          <w:bCs/>
          <w:sz w:val="20"/>
          <w:szCs w:val="20"/>
        </w:rPr>
      </w:pPr>
      <w:r w:rsidRPr="00E575C9">
        <w:rPr>
          <w:rFonts w:ascii="Arial" w:hAnsi="Arial" w:cs="Arial"/>
          <w:bCs/>
          <w:sz w:val="20"/>
          <w:szCs w:val="20"/>
        </w:rPr>
        <w:lastRenderedPageBreak/>
        <w:t>El pe</w:t>
      </w:r>
      <w:r w:rsidR="00CC7539" w:rsidRPr="00E575C9">
        <w:rPr>
          <w:rFonts w:ascii="Arial" w:hAnsi="Arial" w:cs="Arial"/>
          <w:bCs/>
          <w:sz w:val="20"/>
          <w:szCs w:val="20"/>
        </w:rPr>
        <w:t>rsonal adscrito al Órgano Interno de Control</w:t>
      </w:r>
      <w:r w:rsidRPr="00E575C9">
        <w:rPr>
          <w:rFonts w:ascii="Arial" w:hAnsi="Arial" w:cs="Arial"/>
          <w:bCs/>
          <w:sz w:val="20"/>
          <w:szCs w:val="20"/>
        </w:rPr>
        <w:t>, seguidamente procederá a implementar las acciones de revisión y verificación con la oportunidad y alcance que juzgue, de acuerdo con los objetivos de la misma, a fin de reunir los elementos de juicio, quedando facultado para efectuar las diligencias de campo y demás que estime pertinentes.</w:t>
      </w:r>
    </w:p>
    <w:p w14:paraId="1DF552DC" w14:textId="77777777" w:rsidR="00917B01" w:rsidRPr="00E575C9" w:rsidRDefault="00917B01" w:rsidP="00917B01">
      <w:pPr>
        <w:autoSpaceDE w:val="0"/>
        <w:autoSpaceDN w:val="0"/>
        <w:adjustRightInd w:val="0"/>
        <w:jc w:val="both"/>
        <w:rPr>
          <w:rFonts w:ascii="Arial" w:hAnsi="Arial" w:cs="Arial"/>
          <w:bCs/>
          <w:sz w:val="20"/>
          <w:szCs w:val="20"/>
        </w:rPr>
      </w:pPr>
    </w:p>
    <w:p w14:paraId="67788428" w14:textId="77777777" w:rsidR="00917B01" w:rsidRPr="00E575C9" w:rsidRDefault="00917B01" w:rsidP="00917B01">
      <w:pPr>
        <w:numPr>
          <w:ilvl w:val="0"/>
          <w:numId w:val="10"/>
        </w:numPr>
        <w:autoSpaceDE w:val="0"/>
        <w:autoSpaceDN w:val="0"/>
        <w:adjustRightInd w:val="0"/>
        <w:jc w:val="both"/>
        <w:rPr>
          <w:rFonts w:ascii="Arial" w:hAnsi="Arial" w:cs="Arial"/>
          <w:bCs/>
          <w:sz w:val="20"/>
          <w:szCs w:val="20"/>
        </w:rPr>
      </w:pPr>
      <w:r w:rsidRPr="00E575C9">
        <w:rPr>
          <w:rFonts w:ascii="Arial" w:hAnsi="Arial" w:cs="Arial"/>
          <w:bCs/>
          <w:sz w:val="20"/>
          <w:szCs w:val="20"/>
        </w:rPr>
        <w:t>Realizado la revisión</w:t>
      </w:r>
      <w:r w:rsidR="00CC7539" w:rsidRPr="00E575C9">
        <w:rPr>
          <w:rFonts w:ascii="Arial" w:hAnsi="Arial" w:cs="Arial"/>
          <w:bCs/>
          <w:sz w:val="20"/>
          <w:szCs w:val="20"/>
        </w:rPr>
        <w:t xml:space="preserve"> correspondiente, el Órgano Interno de Control</w:t>
      </w:r>
      <w:r w:rsidRPr="00E575C9">
        <w:rPr>
          <w:rFonts w:ascii="Arial" w:hAnsi="Arial" w:cs="Arial"/>
          <w:bCs/>
          <w:sz w:val="20"/>
          <w:szCs w:val="20"/>
        </w:rPr>
        <w:t xml:space="preserve"> emitirá, en su caso, el dictamen correspondiente, a efecto de que previa exhibición del mismo, las autoridades auxiliares realicen el cobro de la participación respectiva. El dictamen es la opinión o manifestación escrita</w:t>
      </w:r>
      <w:r w:rsidR="00CC7539" w:rsidRPr="00E575C9">
        <w:rPr>
          <w:rFonts w:ascii="Arial" w:hAnsi="Arial" w:cs="Arial"/>
          <w:bCs/>
          <w:sz w:val="20"/>
          <w:szCs w:val="20"/>
        </w:rPr>
        <w:t xml:space="preserve"> mediante el cual el Órgano Interno de Control</w:t>
      </w:r>
      <w:r w:rsidRPr="00E575C9">
        <w:rPr>
          <w:rFonts w:ascii="Arial" w:hAnsi="Arial" w:cs="Arial"/>
          <w:bCs/>
          <w:sz w:val="20"/>
          <w:szCs w:val="20"/>
        </w:rPr>
        <w:t xml:space="preserve"> indicará en forma pormenorizada sus apreciaciones y señalamientos respecto de la revisión </w:t>
      </w:r>
      <w:r w:rsidR="00373B34" w:rsidRPr="00E575C9">
        <w:rPr>
          <w:rFonts w:ascii="Arial" w:hAnsi="Arial" w:cs="Arial"/>
          <w:bCs/>
          <w:sz w:val="20"/>
          <w:szCs w:val="20"/>
        </w:rPr>
        <w:t>realizada.</w:t>
      </w:r>
    </w:p>
    <w:p w14:paraId="1572E241" w14:textId="77777777" w:rsidR="00917B01" w:rsidRPr="00E575C9" w:rsidRDefault="00917B01" w:rsidP="00917B01">
      <w:pPr>
        <w:autoSpaceDE w:val="0"/>
        <w:autoSpaceDN w:val="0"/>
        <w:adjustRightInd w:val="0"/>
        <w:jc w:val="both"/>
        <w:rPr>
          <w:rFonts w:ascii="Arial" w:hAnsi="Arial" w:cs="Arial"/>
          <w:bCs/>
          <w:sz w:val="20"/>
          <w:szCs w:val="20"/>
        </w:rPr>
      </w:pPr>
    </w:p>
    <w:p w14:paraId="735E846B" w14:textId="77777777" w:rsidR="00917B01" w:rsidRPr="00E575C9" w:rsidRDefault="00917B01" w:rsidP="00917B01">
      <w:pPr>
        <w:numPr>
          <w:ilvl w:val="0"/>
          <w:numId w:val="10"/>
        </w:numPr>
        <w:autoSpaceDE w:val="0"/>
        <w:autoSpaceDN w:val="0"/>
        <w:adjustRightInd w:val="0"/>
        <w:jc w:val="both"/>
        <w:rPr>
          <w:rFonts w:ascii="Arial" w:hAnsi="Arial" w:cs="Arial"/>
          <w:bCs/>
          <w:sz w:val="20"/>
          <w:szCs w:val="20"/>
        </w:rPr>
      </w:pPr>
      <w:r w:rsidRPr="00E575C9">
        <w:rPr>
          <w:rFonts w:ascii="Arial" w:hAnsi="Arial" w:cs="Arial"/>
          <w:bCs/>
          <w:sz w:val="20"/>
          <w:szCs w:val="20"/>
        </w:rPr>
        <w:t xml:space="preserve">Las observaciones e irregularidades que pudieran desprenderse de la realización de una revisión se harán constar en un informe que elaborará </w:t>
      </w:r>
      <w:r w:rsidR="00CC7539" w:rsidRPr="00E575C9">
        <w:rPr>
          <w:rFonts w:ascii="Arial" w:hAnsi="Arial" w:cs="Arial"/>
          <w:bCs/>
          <w:sz w:val="20"/>
          <w:szCs w:val="20"/>
        </w:rPr>
        <w:t>el Órgano Interno de Control</w:t>
      </w:r>
      <w:r w:rsidRPr="00E575C9">
        <w:rPr>
          <w:rFonts w:ascii="Arial" w:hAnsi="Arial" w:cs="Arial"/>
          <w:bCs/>
          <w:sz w:val="20"/>
          <w:szCs w:val="20"/>
        </w:rPr>
        <w:t xml:space="preserve"> y de la cual se entregará una copia autógrafa al </w:t>
      </w:r>
      <w:r w:rsidRPr="00E575C9">
        <w:rPr>
          <w:rFonts w:ascii="Arial" w:hAnsi="Arial" w:cs="Arial"/>
          <w:sz w:val="20"/>
          <w:szCs w:val="20"/>
          <w:lang w:val="es-MX" w:eastAsia="es-MX"/>
        </w:rPr>
        <w:t>titular, tesorero y auxiliar contable de las Juntas, Comisarías y Agencias Municipales</w:t>
      </w:r>
      <w:r w:rsidR="00373B34" w:rsidRPr="00E575C9">
        <w:rPr>
          <w:rFonts w:ascii="Arial" w:hAnsi="Arial" w:cs="Arial"/>
          <w:sz w:val="20"/>
          <w:szCs w:val="20"/>
          <w:lang w:val="es-MX" w:eastAsia="es-MX"/>
        </w:rPr>
        <w:t>.</w:t>
      </w:r>
    </w:p>
    <w:p w14:paraId="0C0AEE8A" w14:textId="77777777" w:rsidR="00917B01" w:rsidRPr="00E575C9" w:rsidRDefault="00917B01" w:rsidP="00917B01">
      <w:pPr>
        <w:autoSpaceDE w:val="0"/>
        <w:autoSpaceDN w:val="0"/>
        <w:adjustRightInd w:val="0"/>
        <w:jc w:val="both"/>
        <w:rPr>
          <w:rFonts w:ascii="Arial" w:hAnsi="Arial" w:cs="Arial"/>
          <w:bCs/>
          <w:sz w:val="20"/>
          <w:szCs w:val="20"/>
        </w:rPr>
      </w:pPr>
    </w:p>
    <w:p w14:paraId="1A6DECBE" w14:textId="77777777" w:rsidR="00917B01" w:rsidRPr="00E575C9" w:rsidRDefault="00917B01" w:rsidP="00917B01">
      <w:pPr>
        <w:autoSpaceDE w:val="0"/>
        <w:autoSpaceDN w:val="0"/>
        <w:adjustRightInd w:val="0"/>
        <w:ind w:left="708"/>
        <w:jc w:val="both"/>
        <w:rPr>
          <w:rFonts w:ascii="Arial" w:hAnsi="Arial" w:cs="Arial"/>
          <w:bCs/>
          <w:sz w:val="20"/>
          <w:szCs w:val="20"/>
        </w:rPr>
      </w:pPr>
      <w:r w:rsidRPr="00E575C9">
        <w:rPr>
          <w:rFonts w:ascii="Arial" w:hAnsi="Arial" w:cs="Arial"/>
          <w:bCs/>
          <w:sz w:val="20"/>
          <w:szCs w:val="20"/>
        </w:rPr>
        <w:t xml:space="preserve">Las observaciones serán los señalamientos o comentarios que efectué </w:t>
      </w:r>
      <w:r w:rsidR="00CC7539" w:rsidRPr="00E575C9">
        <w:rPr>
          <w:rFonts w:ascii="Arial" w:hAnsi="Arial" w:cs="Arial"/>
          <w:bCs/>
          <w:sz w:val="20"/>
          <w:szCs w:val="20"/>
        </w:rPr>
        <w:t>el Órgano Interno de Control</w:t>
      </w:r>
      <w:r w:rsidRPr="00E575C9">
        <w:rPr>
          <w:rFonts w:ascii="Arial" w:hAnsi="Arial" w:cs="Arial"/>
          <w:bCs/>
          <w:sz w:val="20"/>
          <w:szCs w:val="20"/>
        </w:rPr>
        <w:t xml:space="preserve"> como resultado de su trabajo, referidos a fallas o errores que originan el incumplimiento de los preceptos legales aplicables, de los procedimientos operativos y administrativos y de las políticas y normas administrativas establecidas para lograr el adecuado manejo de los recursos públicos. Los errores se referirán a las acciones o registros equivocados que se cometieron y las fallas al incumplimiento de una obligación.</w:t>
      </w:r>
    </w:p>
    <w:p w14:paraId="061FE8E1" w14:textId="77777777" w:rsidR="00917B01" w:rsidRPr="00E575C9" w:rsidRDefault="00917B01" w:rsidP="00917B01">
      <w:pPr>
        <w:autoSpaceDE w:val="0"/>
        <w:autoSpaceDN w:val="0"/>
        <w:adjustRightInd w:val="0"/>
        <w:ind w:left="708"/>
        <w:jc w:val="both"/>
        <w:rPr>
          <w:rFonts w:ascii="Arial" w:hAnsi="Arial" w:cs="Arial"/>
          <w:bCs/>
          <w:sz w:val="20"/>
          <w:szCs w:val="20"/>
        </w:rPr>
      </w:pPr>
    </w:p>
    <w:p w14:paraId="1135A787" w14:textId="77777777" w:rsidR="00917B01" w:rsidRPr="00E575C9" w:rsidRDefault="00917B01" w:rsidP="00917B01">
      <w:pPr>
        <w:autoSpaceDE w:val="0"/>
        <w:autoSpaceDN w:val="0"/>
        <w:adjustRightInd w:val="0"/>
        <w:ind w:left="708"/>
        <w:jc w:val="both"/>
        <w:rPr>
          <w:rFonts w:ascii="Arial" w:hAnsi="Arial" w:cs="Arial"/>
          <w:bCs/>
          <w:sz w:val="20"/>
          <w:szCs w:val="20"/>
        </w:rPr>
      </w:pPr>
      <w:r w:rsidRPr="00E575C9">
        <w:rPr>
          <w:rFonts w:ascii="Arial" w:hAnsi="Arial" w:cs="Arial"/>
          <w:bCs/>
          <w:sz w:val="20"/>
          <w:szCs w:val="20"/>
        </w:rPr>
        <w:t>A su vez, la irregularidad es el acto efectuado u omisión incurrida que en el ejercicio de las funciones encomendadas origina el incumplimiento de alguna de las obligaciones impuestas por los ordenamientos administrativos y legales aplicables y genera un daño o p</w:t>
      </w:r>
      <w:r w:rsidR="005709C6" w:rsidRPr="00E575C9">
        <w:rPr>
          <w:rFonts w:ascii="Arial" w:hAnsi="Arial" w:cs="Arial"/>
          <w:bCs/>
          <w:sz w:val="20"/>
          <w:szCs w:val="20"/>
        </w:rPr>
        <w:t>erjuicio a la hacienda pública.</w:t>
      </w:r>
    </w:p>
    <w:p w14:paraId="5268AAD4" w14:textId="77777777" w:rsidR="00917B01" w:rsidRPr="00E575C9" w:rsidRDefault="00917B01" w:rsidP="00917B01">
      <w:pPr>
        <w:autoSpaceDE w:val="0"/>
        <w:autoSpaceDN w:val="0"/>
        <w:adjustRightInd w:val="0"/>
        <w:ind w:left="708"/>
        <w:jc w:val="both"/>
        <w:rPr>
          <w:rFonts w:ascii="Arial" w:hAnsi="Arial" w:cs="Arial"/>
          <w:bCs/>
          <w:sz w:val="20"/>
          <w:szCs w:val="20"/>
        </w:rPr>
      </w:pPr>
    </w:p>
    <w:p w14:paraId="146E571E" w14:textId="77777777" w:rsidR="00917B01" w:rsidRPr="00E575C9" w:rsidRDefault="00917B01" w:rsidP="00917B01">
      <w:pPr>
        <w:numPr>
          <w:ilvl w:val="0"/>
          <w:numId w:val="10"/>
        </w:numPr>
        <w:autoSpaceDE w:val="0"/>
        <w:autoSpaceDN w:val="0"/>
        <w:adjustRightInd w:val="0"/>
        <w:jc w:val="both"/>
        <w:rPr>
          <w:rFonts w:ascii="Arial" w:hAnsi="Arial" w:cs="Arial"/>
          <w:bCs/>
          <w:sz w:val="20"/>
          <w:szCs w:val="20"/>
        </w:rPr>
      </w:pPr>
      <w:r w:rsidRPr="00E575C9">
        <w:rPr>
          <w:rFonts w:ascii="Arial" w:hAnsi="Arial" w:cs="Arial"/>
          <w:bCs/>
          <w:sz w:val="20"/>
          <w:szCs w:val="20"/>
        </w:rPr>
        <w:t xml:space="preserve">Los </w:t>
      </w:r>
      <w:r w:rsidRPr="00E575C9">
        <w:rPr>
          <w:rFonts w:ascii="Arial" w:hAnsi="Arial" w:cs="Arial"/>
          <w:sz w:val="20"/>
          <w:szCs w:val="20"/>
          <w:lang w:val="es-MX" w:eastAsia="es-MX"/>
        </w:rPr>
        <w:t>titulares, tesoreros y auxiliares contables de las Juntas, Comisarías y Agencias Municipales,</w:t>
      </w:r>
      <w:r w:rsidRPr="00E575C9">
        <w:rPr>
          <w:rFonts w:ascii="Arial" w:hAnsi="Arial" w:cs="Arial"/>
          <w:bCs/>
          <w:sz w:val="20"/>
          <w:szCs w:val="20"/>
        </w:rPr>
        <w:t xml:space="preserve"> contarán con un plazo de tres días hábiles contados a partir de la fecha de notificación del informe, para presentar los documentos y alegar lo que a su derecho convenga, respecto de las observaciones e irregularidades que le hayan sido señaladas, a efecto de solventarlas.</w:t>
      </w:r>
    </w:p>
    <w:p w14:paraId="6810D40A" w14:textId="77777777" w:rsidR="00917B01" w:rsidRPr="00E575C9" w:rsidRDefault="00917B01" w:rsidP="00917B01">
      <w:pPr>
        <w:autoSpaceDE w:val="0"/>
        <w:autoSpaceDN w:val="0"/>
        <w:adjustRightInd w:val="0"/>
        <w:ind w:left="360"/>
        <w:jc w:val="both"/>
        <w:rPr>
          <w:rFonts w:ascii="Arial" w:hAnsi="Arial" w:cs="Arial"/>
          <w:bCs/>
          <w:sz w:val="20"/>
          <w:szCs w:val="20"/>
        </w:rPr>
      </w:pPr>
    </w:p>
    <w:p w14:paraId="68A38209" w14:textId="77777777" w:rsidR="00917B01" w:rsidRPr="00E575C9" w:rsidRDefault="00917B01" w:rsidP="00917B01">
      <w:pPr>
        <w:autoSpaceDE w:val="0"/>
        <w:autoSpaceDN w:val="0"/>
        <w:adjustRightInd w:val="0"/>
        <w:ind w:left="708"/>
        <w:jc w:val="both"/>
        <w:rPr>
          <w:rFonts w:ascii="Arial" w:hAnsi="Arial" w:cs="Arial"/>
          <w:bCs/>
          <w:sz w:val="20"/>
          <w:szCs w:val="20"/>
        </w:rPr>
      </w:pPr>
      <w:r w:rsidRPr="00E575C9">
        <w:rPr>
          <w:rFonts w:ascii="Arial" w:hAnsi="Arial" w:cs="Arial"/>
          <w:bCs/>
          <w:sz w:val="20"/>
          <w:szCs w:val="20"/>
        </w:rPr>
        <w:t xml:space="preserve">Transcurrido el plazo establecido, si las autoridades auxiliares responsables no corrigen las irregularidades, no solventan las observaciones formuladas o no demuestran que no tienen responsabilidad en el resultado de la revisión, </w:t>
      </w:r>
      <w:r w:rsidR="006C5950" w:rsidRPr="00E575C9">
        <w:rPr>
          <w:rFonts w:ascii="Arial" w:hAnsi="Arial" w:cs="Arial"/>
          <w:bCs/>
          <w:sz w:val="20"/>
          <w:szCs w:val="20"/>
        </w:rPr>
        <w:t xml:space="preserve">el Órgano Interno de Control </w:t>
      </w:r>
      <w:r w:rsidRPr="00E575C9">
        <w:rPr>
          <w:rFonts w:ascii="Arial" w:hAnsi="Arial" w:cs="Arial"/>
          <w:bCs/>
          <w:sz w:val="20"/>
          <w:szCs w:val="20"/>
        </w:rPr>
        <w:t>procederá a tomar las medidas e instrumentar las acciones legales conducentes.</w:t>
      </w:r>
    </w:p>
    <w:p w14:paraId="63C07D84" w14:textId="77777777" w:rsidR="00917B01" w:rsidRPr="00E575C9" w:rsidRDefault="00917B01" w:rsidP="00917B01">
      <w:pPr>
        <w:autoSpaceDE w:val="0"/>
        <w:autoSpaceDN w:val="0"/>
        <w:adjustRightInd w:val="0"/>
        <w:ind w:left="360"/>
        <w:jc w:val="both"/>
        <w:rPr>
          <w:rFonts w:ascii="Arial" w:hAnsi="Arial" w:cs="Arial"/>
          <w:bCs/>
          <w:sz w:val="20"/>
          <w:szCs w:val="20"/>
        </w:rPr>
      </w:pPr>
    </w:p>
    <w:p w14:paraId="6A9C2085" w14:textId="77777777" w:rsidR="00917B01" w:rsidRPr="00E575C9" w:rsidRDefault="00917B01" w:rsidP="00917B01">
      <w:pPr>
        <w:numPr>
          <w:ilvl w:val="0"/>
          <w:numId w:val="10"/>
        </w:numPr>
        <w:autoSpaceDE w:val="0"/>
        <w:autoSpaceDN w:val="0"/>
        <w:adjustRightInd w:val="0"/>
        <w:jc w:val="both"/>
        <w:rPr>
          <w:rFonts w:ascii="Arial" w:hAnsi="Arial" w:cs="Arial"/>
          <w:bCs/>
          <w:sz w:val="20"/>
          <w:szCs w:val="20"/>
        </w:rPr>
      </w:pPr>
      <w:r w:rsidRPr="00E575C9">
        <w:rPr>
          <w:rFonts w:ascii="Arial" w:hAnsi="Arial" w:cs="Arial"/>
          <w:bCs/>
          <w:sz w:val="20"/>
          <w:szCs w:val="20"/>
        </w:rPr>
        <w:t xml:space="preserve">Realizada la solventación de las observaciones la </w:t>
      </w:r>
      <w:r w:rsidR="006C5950" w:rsidRPr="00E575C9">
        <w:rPr>
          <w:rFonts w:ascii="Arial" w:hAnsi="Arial" w:cs="Arial"/>
          <w:bCs/>
          <w:sz w:val="20"/>
          <w:szCs w:val="20"/>
        </w:rPr>
        <w:t xml:space="preserve">el Órgano Interno de Control </w:t>
      </w:r>
      <w:r w:rsidRPr="00E575C9">
        <w:rPr>
          <w:rFonts w:ascii="Arial" w:hAnsi="Arial" w:cs="Arial"/>
          <w:bCs/>
          <w:sz w:val="20"/>
          <w:szCs w:val="20"/>
        </w:rPr>
        <w:t>expedirá la constancia respectiva, que tendrá los mismos efectos que el dictamen para el cobro de las participaciones correspondientes.</w:t>
      </w:r>
    </w:p>
    <w:p w14:paraId="029879EB" w14:textId="77777777" w:rsidR="00917B01" w:rsidRPr="00E575C9" w:rsidRDefault="00917B01" w:rsidP="00917B01">
      <w:pPr>
        <w:autoSpaceDE w:val="0"/>
        <w:autoSpaceDN w:val="0"/>
        <w:adjustRightInd w:val="0"/>
        <w:ind w:left="360"/>
        <w:jc w:val="both"/>
        <w:rPr>
          <w:rFonts w:ascii="Arial" w:hAnsi="Arial" w:cs="Arial"/>
          <w:bCs/>
          <w:sz w:val="20"/>
          <w:szCs w:val="20"/>
        </w:rPr>
      </w:pPr>
    </w:p>
    <w:p w14:paraId="2E89D98E" w14:textId="5FA792E9" w:rsidR="00917B01" w:rsidRPr="00E575C9" w:rsidRDefault="006C5950" w:rsidP="00917B01">
      <w:pPr>
        <w:autoSpaceDE w:val="0"/>
        <w:autoSpaceDN w:val="0"/>
        <w:adjustRightInd w:val="0"/>
        <w:jc w:val="both"/>
        <w:rPr>
          <w:rFonts w:ascii="Arial" w:hAnsi="Arial" w:cs="Arial"/>
          <w:sz w:val="20"/>
          <w:szCs w:val="20"/>
        </w:rPr>
      </w:pPr>
      <w:r w:rsidRPr="00E575C9">
        <w:rPr>
          <w:rFonts w:ascii="Arial" w:hAnsi="Arial" w:cs="Arial"/>
          <w:b/>
          <w:bCs/>
          <w:sz w:val="20"/>
          <w:szCs w:val="20"/>
        </w:rPr>
        <w:t>ARTÍCULO</w:t>
      </w:r>
      <w:r w:rsidR="003B3EEA" w:rsidRPr="00E575C9">
        <w:rPr>
          <w:rFonts w:ascii="Arial" w:hAnsi="Arial" w:cs="Arial"/>
          <w:b/>
          <w:bCs/>
          <w:sz w:val="20"/>
          <w:szCs w:val="20"/>
        </w:rPr>
        <w:t xml:space="preserve"> 2</w:t>
      </w:r>
      <w:r w:rsidR="00033AF5">
        <w:rPr>
          <w:rFonts w:ascii="Arial" w:hAnsi="Arial" w:cs="Arial"/>
          <w:b/>
          <w:bCs/>
          <w:sz w:val="20"/>
          <w:szCs w:val="20"/>
        </w:rPr>
        <w:t>6</w:t>
      </w:r>
      <w:r w:rsidR="00917B01" w:rsidRPr="00E575C9">
        <w:rPr>
          <w:rFonts w:ascii="Arial" w:hAnsi="Arial" w:cs="Arial"/>
          <w:b/>
          <w:bCs/>
          <w:sz w:val="20"/>
          <w:szCs w:val="20"/>
        </w:rPr>
        <w:t xml:space="preserve">.- </w:t>
      </w:r>
      <w:r w:rsidR="00917B01" w:rsidRPr="00E575C9">
        <w:rPr>
          <w:rFonts w:ascii="Arial" w:hAnsi="Arial" w:cs="Arial"/>
          <w:bCs/>
          <w:sz w:val="20"/>
          <w:szCs w:val="20"/>
        </w:rPr>
        <w:t xml:space="preserve">Independientemente de lo señalado en el lineamiento anterior, por ser </w:t>
      </w:r>
      <w:r w:rsidRPr="00E575C9">
        <w:rPr>
          <w:rFonts w:ascii="Arial" w:hAnsi="Arial" w:cs="Arial"/>
          <w:bCs/>
          <w:sz w:val="20"/>
          <w:szCs w:val="20"/>
        </w:rPr>
        <w:t>el Órgano Interno de Control</w:t>
      </w:r>
      <w:r w:rsidR="00917B01" w:rsidRPr="00E575C9">
        <w:rPr>
          <w:rFonts w:ascii="Arial" w:hAnsi="Arial" w:cs="Arial"/>
          <w:sz w:val="20"/>
          <w:szCs w:val="20"/>
          <w:lang w:val="es-MX" w:eastAsia="es-MX"/>
        </w:rPr>
        <w:t xml:space="preserve"> la dependencia facultada para vigilar permanentemente la aplicación de los recursos públicos, </w:t>
      </w:r>
      <w:r w:rsidR="00917B01" w:rsidRPr="00E575C9">
        <w:rPr>
          <w:rFonts w:ascii="Arial" w:hAnsi="Arial" w:cs="Arial"/>
          <w:sz w:val="20"/>
          <w:szCs w:val="20"/>
        </w:rPr>
        <w:t>en ejercicio de sus facultades podrá verificar en cualquier tiempo el adecuado manejo y administración de los recursos que ejerzan las autoridades auxiliares.</w:t>
      </w:r>
    </w:p>
    <w:p w14:paraId="796BE45E" w14:textId="77777777" w:rsidR="00917B01" w:rsidRPr="00E575C9" w:rsidRDefault="00917B01" w:rsidP="00917B01">
      <w:pPr>
        <w:autoSpaceDE w:val="0"/>
        <w:autoSpaceDN w:val="0"/>
        <w:adjustRightInd w:val="0"/>
        <w:jc w:val="both"/>
        <w:rPr>
          <w:rFonts w:ascii="Arial" w:hAnsi="Arial" w:cs="Arial"/>
          <w:sz w:val="20"/>
          <w:szCs w:val="20"/>
        </w:rPr>
      </w:pPr>
    </w:p>
    <w:p w14:paraId="3B24DB71" w14:textId="77777777" w:rsidR="00917B01" w:rsidRPr="00E575C9" w:rsidRDefault="00917B01" w:rsidP="00917B01">
      <w:pPr>
        <w:autoSpaceDE w:val="0"/>
        <w:autoSpaceDN w:val="0"/>
        <w:adjustRightInd w:val="0"/>
        <w:jc w:val="both"/>
        <w:rPr>
          <w:rFonts w:ascii="Arial" w:hAnsi="Arial" w:cs="Arial"/>
          <w:sz w:val="20"/>
          <w:szCs w:val="20"/>
        </w:rPr>
      </w:pPr>
      <w:r w:rsidRPr="00E575C9">
        <w:rPr>
          <w:rFonts w:ascii="Arial" w:hAnsi="Arial" w:cs="Arial"/>
          <w:sz w:val="20"/>
          <w:szCs w:val="20"/>
        </w:rPr>
        <w:t>Para tales efectos se observará lo siguiente:</w:t>
      </w:r>
    </w:p>
    <w:p w14:paraId="10034A1B" w14:textId="77777777" w:rsidR="00917B01" w:rsidRPr="00E575C9" w:rsidRDefault="00917B01" w:rsidP="00917B01">
      <w:pPr>
        <w:autoSpaceDE w:val="0"/>
        <w:autoSpaceDN w:val="0"/>
        <w:adjustRightInd w:val="0"/>
        <w:jc w:val="both"/>
        <w:rPr>
          <w:rFonts w:ascii="Arial" w:hAnsi="Arial" w:cs="Arial"/>
          <w:sz w:val="20"/>
          <w:szCs w:val="20"/>
        </w:rPr>
      </w:pPr>
    </w:p>
    <w:p w14:paraId="693EAF4B" w14:textId="77777777" w:rsidR="00917B01" w:rsidRPr="00E575C9" w:rsidRDefault="00917B01" w:rsidP="00917B01">
      <w:pPr>
        <w:numPr>
          <w:ilvl w:val="0"/>
          <w:numId w:val="11"/>
        </w:numPr>
        <w:autoSpaceDE w:val="0"/>
        <w:autoSpaceDN w:val="0"/>
        <w:adjustRightInd w:val="0"/>
        <w:jc w:val="both"/>
        <w:rPr>
          <w:rFonts w:ascii="Arial" w:hAnsi="Arial" w:cs="Arial"/>
          <w:bCs/>
          <w:sz w:val="20"/>
          <w:szCs w:val="20"/>
        </w:rPr>
      </w:pPr>
      <w:r w:rsidRPr="00E575C9">
        <w:rPr>
          <w:rFonts w:ascii="Arial" w:hAnsi="Arial" w:cs="Arial"/>
          <w:bCs/>
          <w:sz w:val="20"/>
          <w:szCs w:val="20"/>
        </w:rPr>
        <w:t xml:space="preserve">Expedir la orden de revisión y auditoria respectiva por conducto del Titular </w:t>
      </w:r>
      <w:r w:rsidR="006C5950" w:rsidRPr="00E575C9">
        <w:rPr>
          <w:rFonts w:ascii="Arial" w:hAnsi="Arial" w:cs="Arial"/>
          <w:bCs/>
          <w:sz w:val="20"/>
          <w:szCs w:val="20"/>
        </w:rPr>
        <w:t>del Órgano Interno de Control</w:t>
      </w:r>
      <w:r w:rsidRPr="00E575C9">
        <w:rPr>
          <w:rFonts w:ascii="Arial" w:hAnsi="Arial" w:cs="Arial"/>
          <w:bCs/>
          <w:sz w:val="20"/>
          <w:szCs w:val="20"/>
        </w:rPr>
        <w:t>;</w:t>
      </w:r>
    </w:p>
    <w:p w14:paraId="24D7C702" w14:textId="77777777" w:rsidR="00917B01" w:rsidRPr="00E575C9" w:rsidRDefault="00917B01" w:rsidP="00917B01">
      <w:pPr>
        <w:numPr>
          <w:ilvl w:val="0"/>
          <w:numId w:val="11"/>
        </w:numPr>
        <w:autoSpaceDE w:val="0"/>
        <w:autoSpaceDN w:val="0"/>
        <w:adjustRightInd w:val="0"/>
        <w:jc w:val="both"/>
        <w:rPr>
          <w:rFonts w:ascii="Arial" w:hAnsi="Arial" w:cs="Arial"/>
          <w:bCs/>
          <w:sz w:val="20"/>
          <w:szCs w:val="20"/>
        </w:rPr>
      </w:pPr>
      <w:r w:rsidRPr="00E575C9">
        <w:rPr>
          <w:rFonts w:ascii="Arial" w:hAnsi="Arial" w:cs="Arial"/>
          <w:bCs/>
          <w:sz w:val="20"/>
          <w:szCs w:val="20"/>
        </w:rPr>
        <w:t>Indicar en el contenido de la orden el personal y el plazo en que se llevará a cabo la revisión;</w:t>
      </w:r>
    </w:p>
    <w:p w14:paraId="04FA6DC0" w14:textId="77777777" w:rsidR="00917B01" w:rsidRPr="00E575C9" w:rsidRDefault="00917B01" w:rsidP="00917B01">
      <w:pPr>
        <w:numPr>
          <w:ilvl w:val="0"/>
          <w:numId w:val="11"/>
        </w:numPr>
        <w:autoSpaceDE w:val="0"/>
        <w:autoSpaceDN w:val="0"/>
        <w:adjustRightInd w:val="0"/>
        <w:jc w:val="both"/>
        <w:rPr>
          <w:rFonts w:ascii="Arial" w:hAnsi="Arial" w:cs="Arial"/>
          <w:bCs/>
          <w:sz w:val="20"/>
          <w:szCs w:val="20"/>
        </w:rPr>
      </w:pPr>
      <w:r w:rsidRPr="00E575C9">
        <w:rPr>
          <w:rFonts w:ascii="Arial" w:hAnsi="Arial" w:cs="Arial"/>
          <w:bCs/>
          <w:sz w:val="20"/>
          <w:szCs w:val="20"/>
        </w:rPr>
        <w:t>Definir los alc</w:t>
      </w:r>
      <w:r w:rsidR="005709C6" w:rsidRPr="00E575C9">
        <w:rPr>
          <w:rFonts w:ascii="Arial" w:hAnsi="Arial" w:cs="Arial"/>
          <w:bCs/>
          <w:sz w:val="20"/>
          <w:szCs w:val="20"/>
        </w:rPr>
        <w:t>ances de la auditoria ordenada;</w:t>
      </w:r>
    </w:p>
    <w:p w14:paraId="1650FFF2" w14:textId="77777777" w:rsidR="00917B01" w:rsidRPr="00E575C9" w:rsidRDefault="00917B01" w:rsidP="00917B01">
      <w:pPr>
        <w:numPr>
          <w:ilvl w:val="0"/>
          <w:numId w:val="11"/>
        </w:numPr>
        <w:autoSpaceDE w:val="0"/>
        <w:autoSpaceDN w:val="0"/>
        <w:adjustRightInd w:val="0"/>
        <w:jc w:val="both"/>
        <w:rPr>
          <w:rFonts w:ascii="Arial" w:hAnsi="Arial" w:cs="Arial"/>
          <w:bCs/>
          <w:sz w:val="20"/>
          <w:szCs w:val="20"/>
        </w:rPr>
      </w:pPr>
      <w:r w:rsidRPr="00E575C9">
        <w:rPr>
          <w:rFonts w:ascii="Arial" w:hAnsi="Arial" w:cs="Arial"/>
          <w:bCs/>
          <w:sz w:val="20"/>
          <w:szCs w:val="20"/>
        </w:rPr>
        <w:lastRenderedPageBreak/>
        <w:t>La auditoria se inicia con la visita del personal asignado con base a la notificación la orden emitida. Para efectos de formalizar el inicio de la auditoria s</w:t>
      </w:r>
      <w:r w:rsidR="005709C6" w:rsidRPr="00E575C9">
        <w:rPr>
          <w:rFonts w:ascii="Arial" w:hAnsi="Arial" w:cs="Arial"/>
          <w:bCs/>
          <w:sz w:val="20"/>
          <w:szCs w:val="20"/>
        </w:rPr>
        <w:t>e elaborará un acta de inicio;</w:t>
      </w:r>
    </w:p>
    <w:p w14:paraId="3C77AC4C" w14:textId="54967E11" w:rsidR="00917B01" w:rsidRPr="00E575C9" w:rsidRDefault="00917B01" w:rsidP="00917B01">
      <w:pPr>
        <w:numPr>
          <w:ilvl w:val="0"/>
          <w:numId w:val="11"/>
        </w:numPr>
        <w:autoSpaceDE w:val="0"/>
        <w:autoSpaceDN w:val="0"/>
        <w:adjustRightInd w:val="0"/>
        <w:jc w:val="both"/>
        <w:rPr>
          <w:rFonts w:ascii="Arial" w:hAnsi="Arial" w:cs="Arial"/>
          <w:bCs/>
          <w:sz w:val="20"/>
          <w:szCs w:val="20"/>
        </w:rPr>
      </w:pPr>
      <w:r w:rsidRPr="00E575C9">
        <w:rPr>
          <w:rFonts w:ascii="Arial" w:hAnsi="Arial" w:cs="Arial"/>
          <w:bCs/>
          <w:sz w:val="20"/>
          <w:szCs w:val="20"/>
        </w:rPr>
        <w:t xml:space="preserve">Los </w:t>
      </w:r>
      <w:r w:rsidR="00033AF5" w:rsidRPr="00E575C9">
        <w:rPr>
          <w:rFonts w:ascii="Arial" w:hAnsi="Arial" w:cs="Arial"/>
          <w:bCs/>
          <w:sz w:val="20"/>
          <w:szCs w:val="20"/>
        </w:rPr>
        <w:t>presidentes</w:t>
      </w:r>
      <w:r w:rsidRPr="00E575C9">
        <w:rPr>
          <w:rFonts w:ascii="Arial" w:hAnsi="Arial" w:cs="Arial"/>
          <w:bCs/>
          <w:sz w:val="20"/>
          <w:szCs w:val="20"/>
        </w:rPr>
        <w:t xml:space="preserve"> de las Juntas Municipales y sus</w:t>
      </w:r>
      <w:r w:rsidRPr="00E575C9">
        <w:rPr>
          <w:rFonts w:ascii="Arial" w:hAnsi="Arial" w:cs="Arial"/>
          <w:sz w:val="20"/>
          <w:szCs w:val="20"/>
          <w:lang w:val="es-MX" w:eastAsia="es-MX"/>
        </w:rPr>
        <w:t xml:space="preserve"> tesoreros; los Comisarios, Agentes Municipales y sus auxiliares contables,</w:t>
      </w:r>
      <w:r w:rsidRPr="00E575C9">
        <w:rPr>
          <w:rFonts w:ascii="Arial" w:hAnsi="Arial" w:cs="Arial"/>
          <w:bCs/>
          <w:sz w:val="20"/>
          <w:szCs w:val="20"/>
        </w:rPr>
        <w:t xml:space="preserve"> deberán poner a disposición del personal comisionado por la </w:t>
      </w:r>
      <w:r w:rsidR="006C5950" w:rsidRPr="00E575C9">
        <w:rPr>
          <w:rFonts w:ascii="Arial" w:hAnsi="Arial" w:cs="Arial"/>
          <w:bCs/>
          <w:sz w:val="20"/>
          <w:szCs w:val="20"/>
        </w:rPr>
        <w:t>el Órgano Interno de Control</w:t>
      </w:r>
      <w:r w:rsidRPr="00E575C9">
        <w:rPr>
          <w:rFonts w:ascii="Arial" w:hAnsi="Arial" w:cs="Arial"/>
          <w:bCs/>
          <w:sz w:val="20"/>
          <w:szCs w:val="20"/>
        </w:rPr>
        <w:t>, la documentación que se le solicite, así como los informes, datos y todo lo</w:t>
      </w:r>
      <w:r w:rsidR="005709C6" w:rsidRPr="00E575C9">
        <w:rPr>
          <w:rFonts w:ascii="Arial" w:hAnsi="Arial" w:cs="Arial"/>
          <w:bCs/>
          <w:sz w:val="20"/>
          <w:szCs w:val="20"/>
        </w:rPr>
        <w:t xml:space="preserve"> adicional que se les requiera;</w:t>
      </w:r>
    </w:p>
    <w:p w14:paraId="5619C117" w14:textId="77777777" w:rsidR="00917B01" w:rsidRPr="00E575C9" w:rsidRDefault="00917B01" w:rsidP="00917B01">
      <w:pPr>
        <w:numPr>
          <w:ilvl w:val="0"/>
          <w:numId w:val="11"/>
        </w:numPr>
        <w:autoSpaceDE w:val="0"/>
        <w:autoSpaceDN w:val="0"/>
        <w:adjustRightInd w:val="0"/>
        <w:jc w:val="both"/>
        <w:rPr>
          <w:rFonts w:ascii="Arial" w:hAnsi="Arial" w:cs="Arial"/>
          <w:bCs/>
          <w:sz w:val="20"/>
          <w:szCs w:val="20"/>
        </w:rPr>
      </w:pPr>
      <w:r w:rsidRPr="00E575C9">
        <w:rPr>
          <w:rFonts w:ascii="Arial" w:hAnsi="Arial" w:cs="Arial"/>
          <w:bCs/>
          <w:sz w:val="20"/>
          <w:szCs w:val="20"/>
        </w:rPr>
        <w:t>Observar las reglas indicadas en el lineamiento anterior que sean aplicables, y las demás que ordenen otras disposiciones legales aplicables.</w:t>
      </w:r>
    </w:p>
    <w:p w14:paraId="35117542" w14:textId="77777777" w:rsidR="00917B01" w:rsidRPr="00E575C9" w:rsidRDefault="00917B01" w:rsidP="00917B01">
      <w:pPr>
        <w:autoSpaceDE w:val="0"/>
        <w:autoSpaceDN w:val="0"/>
        <w:adjustRightInd w:val="0"/>
        <w:rPr>
          <w:rFonts w:ascii="Arial" w:hAnsi="Arial" w:cs="Arial"/>
          <w:sz w:val="20"/>
          <w:szCs w:val="20"/>
        </w:rPr>
      </w:pPr>
    </w:p>
    <w:p w14:paraId="79CC4003" w14:textId="43036414" w:rsidR="00917B01" w:rsidRPr="00E575C9" w:rsidRDefault="003B3EEA" w:rsidP="00917B01">
      <w:pPr>
        <w:autoSpaceDE w:val="0"/>
        <w:autoSpaceDN w:val="0"/>
        <w:adjustRightInd w:val="0"/>
        <w:jc w:val="both"/>
        <w:rPr>
          <w:rFonts w:ascii="Arial" w:hAnsi="Arial" w:cs="Arial"/>
          <w:bCs/>
          <w:sz w:val="20"/>
          <w:szCs w:val="20"/>
        </w:rPr>
      </w:pPr>
      <w:r w:rsidRPr="00E575C9">
        <w:rPr>
          <w:rFonts w:ascii="Arial" w:hAnsi="Arial" w:cs="Arial"/>
          <w:b/>
          <w:bCs/>
          <w:sz w:val="20"/>
          <w:szCs w:val="20"/>
        </w:rPr>
        <w:t>ARTICULO 2</w:t>
      </w:r>
      <w:r w:rsidR="00033AF5">
        <w:rPr>
          <w:rFonts w:ascii="Arial" w:hAnsi="Arial" w:cs="Arial"/>
          <w:b/>
          <w:bCs/>
          <w:sz w:val="20"/>
          <w:szCs w:val="20"/>
        </w:rPr>
        <w:t>7</w:t>
      </w:r>
      <w:r w:rsidR="00917B01" w:rsidRPr="00E575C9">
        <w:rPr>
          <w:rFonts w:ascii="Arial" w:hAnsi="Arial" w:cs="Arial"/>
          <w:b/>
          <w:bCs/>
          <w:sz w:val="20"/>
          <w:szCs w:val="20"/>
        </w:rPr>
        <w:t xml:space="preserve">.- </w:t>
      </w:r>
      <w:r w:rsidR="00917B01" w:rsidRPr="00E575C9">
        <w:rPr>
          <w:rFonts w:ascii="Arial" w:hAnsi="Arial" w:cs="Arial"/>
          <w:bCs/>
          <w:sz w:val="20"/>
          <w:szCs w:val="20"/>
        </w:rPr>
        <w:t>Todas las actuaciones que se realicen dentro de una auditoria o revisión, deberán hacerse constar por escrito en actas integradas por un original y dos copias, las que ostentarán al final firma autógrafa de las personas que intervengan en ellas, quienes además rubricarán cada una de las hojas que las integren.</w:t>
      </w:r>
    </w:p>
    <w:p w14:paraId="2BC0A788" w14:textId="77777777" w:rsidR="00917B01" w:rsidRPr="00E575C9" w:rsidRDefault="00917B01" w:rsidP="00917B01">
      <w:pPr>
        <w:autoSpaceDE w:val="0"/>
        <w:autoSpaceDN w:val="0"/>
        <w:adjustRightInd w:val="0"/>
        <w:jc w:val="both"/>
        <w:rPr>
          <w:rFonts w:ascii="Arial" w:hAnsi="Arial" w:cs="Arial"/>
          <w:bCs/>
          <w:sz w:val="20"/>
          <w:szCs w:val="20"/>
        </w:rPr>
      </w:pPr>
    </w:p>
    <w:p w14:paraId="18E7CA60" w14:textId="77777777" w:rsidR="00917B01" w:rsidRPr="00E575C9" w:rsidRDefault="00917B01" w:rsidP="00917B01">
      <w:pPr>
        <w:autoSpaceDE w:val="0"/>
        <w:autoSpaceDN w:val="0"/>
        <w:adjustRightInd w:val="0"/>
        <w:jc w:val="both"/>
        <w:rPr>
          <w:rFonts w:ascii="Arial" w:hAnsi="Arial" w:cs="Arial"/>
          <w:bCs/>
          <w:sz w:val="20"/>
          <w:szCs w:val="20"/>
        </w:rPr>
      </w:pPr>
      <w:r w:rsidRPr="00E575C9">
        <w:rPr>
          <w:rFonts w:ascii="Arial" w:hAnsi="Arial" w:cs="Arial"/>
          <w:bCs/>
          <w:sz w:val="20"/>
          <w:szCs w:val="20"/>
        </w:rPr>
        <w:t xml:space="preserve">Una de las copias del acta se entregará a la persona con las que se entienda la diligencia, quedando el original y la copia restante en poder </w:t>
      </w:r>
      <w:r w:rsidR="006C5950" w:rsidRPr="00E575C9">
        <w:rPr>
          <w:rFonts w:ascii="Arial" w:hAnsi="Arial" w:cs="Arial"/>
          <w:bCs/>
          <w:sz w:val="20"/>
          <w:szCs w:val="20"/>
        </w:rPr>
        <w:t>del Órgano Interno de Control</w:t>
      </w:r>
      <w:r w:rsidRPr="00E575C9">
        <w:rPr>
          <w:rFonts w:ascii="Arial" w:hAnsi="Arial" w:cs="Arial"/>
          <w:bCs/>
          <w:sz w:val="20"/>
          <w:szCs w:val="20"/>
        </w:rPr>
        <w:t>.</w:t>
      </w:r>
    </w:p>
    <w:p w14:paraId="0F4B80AC" w14:textId="77777777" w:rsidR="00917B01" w:rsidRPr="00E575C9" w:rsidRDefault="00917B01" w:rsidP="00917B01">
      <w:pPr>
        <w:autoSpaceDE w:val="0"/>
        <w:autoSpaceDN w:val="0"/>
        <w:adjustRightInd w:val="0"/>
        <w:jc w:val="both"/>
        <w:rPr>
          <w:rFonts w:ascii="Arial" w:hAnsi="Arial" w:cs="Arial"/>
          <w:bCs/>
          <w:sz w:val="20"/>
          <w:szCs w:val="20"/>
        </w:rPr>
      </w:pPr>
    </w:p>
    <w:p w14:paraId="5E93F803" w14:textId="77777777" w:rsidR="00917B01" w:rsidRPr="00E575C9" w:rsidRDefault="00917B01" w:rsidP="00917B01">
      <w:pPr>
        <w:autoSpaceDE w:val="0"/>
        <w:autoSpaceDN w:val="0"/>
        <w:adjustRightInd w:val="0"/>
        <w:jc w:val="both"/>
        <w:rPr>
          <w:rFonts w:ascii="Arial" w:hAnsi="Arial" w:cs="Arial"/>
          <w:sz w:val="20"/>
          <w:szCs w:val="20"/>
        </w:rPr>
      </w:pPr>
      <w:r w:rsidRPr="00E575C9">
        <w:rPr>
          <w:rFonts w:ascii="Arial" w:hAnsi="Arial" w:cs="Arial"/>
          <w:bCs/>
          <w:sz w:val="20"/>
          <w:szCs w:val="20"/>
        </w:rPr>
        <w:t>Si la persona con quien se entiende la auditoria o algún testigo se negaré a firmar, se hará constar en el acta esta situación en el acta respectiva, sin que esta circunstan</w:t>
      </w:r>
      <w:r w:rsidR="00DA238D" w:rsidRPr="00E575C9">
        <w:rPr>
          <w:rFonts w:ascii="Arial" w:hAnsi="Arial" w:cs="Arial"/>
          <w:bCs/>
          <w:sz w:val="20"/>
          <w:szCs w:val="20"/>
        </w:rPr>
        <w:t>cia afecte su valor probatorio.</w:t>
      </w:r>
    </w:p>
    <w:p w14:paraId="6D9E6766" w14:textId="77777777" w:rsidR="00917B01" w:rsidRPr="00E575C9" w:rsidRDefault="00917B01" w:rsidP="00917B01">
      <w:pPr>
        <w:autoSpaceDE w:val="0"/>
        <w:autoSpaceDN w:val="0"/>
        <w:adjustRightInd w:val="0"/>
        <w:jc w:val="both"/>
        <w:rPr>
          <w:rFonts w:ascii="Arial" w:hAnsi="Arial" w:cs="Arial"/>
          <w:bCs/>
          <w:sz w:val="20"/>
          <w:szCs w:val="20"/>
        </w:rPr>
      </w:pPr>
    </w:p>
    <w:p w14:paraId="70F1ABDD" w14:textId="03D11EA2" w:rsidR="00917B01" w:rsidRPr="00E575C9" w:rsidRDefault="003B3EEA" w:rsidP="00917B01">
      <w:pPr>
        <w:autoSpaceDE w:val="0"/>
        <w:autoSpaceDN w:val="0"/>
        <w:adjustRightInd w:val="0"/>
        <w:jc w:val="both"/>
        <w:rPr>
          <w:rFonts w:ascii="Arial" w:hAnsi="Arial" w:cs="Arial"/>
          <w:bCs/>
          <w:sz w:val="20"/>
          <w:szCs w:val="20"/>
        </w:rPr>
      </w:pPr>
      <w:r w:rsidRPr="00E575C9">
        <w:rPr>
          <w:rFonts w:ascii="Arial" w:hAnsi="Arial" w:cs="Arial"/>
          <w:b/>
          <w:bCs/>
          <w:sz w:val="20"/>
          <w:szCs w:val="20"/>
        </w:rPr>
        <w:t>ARTICULO 2</w:t>
      </w:r>
      <w:r w:rsidR="00033AF5">
        <w:rPr>
          <w:rFonts w:ascii="Arial" w:hAnsi="Arial" w:cs="Arial"/>
          <w:b/>
          <w:bCs/>
          <w:sz w:val="20"/>
          <w:szCs w:val="20"/>
        </w:rPr>
        <w:t>8</w:t>
      </w:r>
      <w:r w:rsidR="00917B01" w:rsidRPr="00E575C9">
        <w:rPr>
          <w:rFonts w:ascii="Arial" w:hAnsi="Arial" w:cs="Arial"/>
          <w:b/>
          <w:bCs/>
          <w:sz w:val="20"/>
          <w:szCs w:val="20"/>
        </w:rPr>
        <w:t xml:space="preserve">.- </w:t>
      </w:r>
      <w:r w:rsidR="00917B01" w:rsidRPr="00E575C9">
        <w:rPr>
          <w:rFonts w:ascii="Arial" w:hAnsi="Arial" w:cs="Arial"/>
          <w:bCs/>
          <w:sz w:val="20"/>
          <w:szCs w:val="20"/>
        </w:rPr>
        <w:t xml:space="preserve">Cuando del resultado de una revisión o auditoria se detecten irregularidades o se emitan observaciones, </w:t>
      </w:r>
      <w:r w:rsidR="006C5950" w:rsidRPr="00E575C9">
        <w:rPr>
          <w:rFonts w:ascii="Arial" w:hAnsi="Arial" w:cs="Arial"/>
          <w:bCs/>
          <w:sz w:val="20"/>
          <w:szCs w:val="20"/>
        </w:rPr>
        <w:t xml:space="preserve">el Órgano Interno de Control </w:t>
      </w:r>
      <w:r w:rsidR="00917B01" w:rsidRPr="00E575C9">
        <w:rPr>
          <w:rFonts w:ascii="Arial" w:hAnsi="Arial" w:cs="Arial"/>
          <w:bCs/>
          <w:sz w:val="20"/>
          <w:szCs w:val="20"/>
        </w:rPr>
        <w:t>podrá practicar auditorias de seguimiento, a efecto de verifi</w:t>
      </w:r>
      <w:r w:rsidR="00DA238D" w:rsidRPr="00E575C9">
        <w:rPr>
          <w:rFonts w:ascii="Arial" w:hAnsi="Arial" w:cs="Arial"/>
          <w:bCs/>
          <w:sz w:val="20"/>
          <w:szCs w:val="20"/>
        </w:rPr>
        <w:t>car que no exista reincidencia.</w:t>
      </w:r>
    </w:p>
    <w:p w14:paraId="025B2836" w14:textId="77777777" w:rsidR="00917B01" w:rsidRPr="00E575C9" w:rsidRDefault="00917B01" w:rsidP="00917B01">
      <w:pPr>
        <w:autoSpaceDE w:val="0"/>
        <w:autoSpaceDN w:val="0"/>
        <w:adjustRightInd w:val="0"/>
        <w:jc w:val="both"/>
        <w:rPr>
          <w:rFonts w:ascii="Arial" w:hAnsi="Arial" w:cs="Arial"/>
          <w:bCs/>
          <w:sz w:val="20"/>
          <w:szCs w:val="20"/>
        </w:rPr>
      </w:pPr>
    </w:p>
    <w:p w14:paraId="7E225AE2" w14:textId="77777777" w:rsidR="00917B01" w:rsidRPr="00E575C9" w:rsidRDefault="00917B01" w:rsidP="00917B01">
      <w:pPr>
        <w:autoSpaceDE w:val="0"/>
        <w:autoSpaceDN w:val="0"/>
        <w:adjustRightInd w:val="0"/>
        <w:jc w:val="both"/>
        <w:rPr>
          <w:rFonts w:ascii="Arial" w:hAnsi="Arial" w:cs="Arial"/>
          <w:bCs/>
          <w:sz w:val="20"/>
          <w:szCs w:val="20"/>
        </w:rPr>
      </w:pPr>
      <w:r w:rsidRPr="00E575C9">
        <w:rPr>
          <w:rFonts w:ascii="Arial" w:hAnsi="Arial" w:cs="Arial"/>
          <w:bCs/>
          <w:sz w:val="20"/>
          <w:szCs w:val="20"/>
        </w:rPr>
        <w:t xml:space="preserve">Cuando del resultado de una auditoria de seguimiento se determine que existe reincidencia en las condiciones, observaciones o irregularidades, </w:t>
      </w:r>
      <w:r w:rsidR="006C5950" w:rsidRPr="00E575C9">
        <w:rPr>
          <w:rFonts w:ascii="Arial" w:hAnsi="Arial" w:cs="Arial"/>
          <w:bCs/>
          <w:sz w:val="20"/>
          <w:szCs w:val="20"/>
        </w:rPr>
        <w:t>el Órgano Interno de Control</w:t>
      </w:r>
      <w:r w:rsidRPr="00E575C9">
        <w:rPr>
          <w:rFonts w:ascii="Arial" w:hAnsi="Arial" w:cs="Arial"/>
          <w:bCs/>
          <w:sz w:val="20"/>
          <w:szCs w:val="20"/>
        </w:rPr>
        <w:t xml:space="preserve"> determinará las acciones que correspondan realizar.</w:t>
      </w:r>
    </w:p>
    <w:p w14:paraId="070583F2" w14:textId="77777777" w:rsidR="00917B01" w:rsidRPr="00E575C9" w:rsidRDefault="00917B01" w:rsidP="00917B01">
      <w:pPr>
        <w:autoSpaceDE w:val="0"/>
        <w:autoSpaceDN w:val="0"/>
        <w:adjustRightInd w:val="0"/>
        <w:jc w:val="both"/>
        <w:rPr>
          <w:rFonts w:ascii="Arial" w:hAnsi="Arial" w:cs="Arial"/>
          <w:bCs/>
          <w:sz w:val="20"/>
          <w:szCs w:val="20"/>
        </w:rPr>
      </w:pPr>
    </w:p>
    <w:p w14:paraId="79A39E6C" w14:textId="6C886418" w:rsidR="00917B01" w:rsidRPr="00E575C9" w:rsidRDefault="003B3EEA" w:rsidP="00917B01">
      <w:pPr>
        <w:autoSpaceDE w:val="0"/>
        <w:autoSpaceDN w:val="0"/>
        <w:adjustRightInd w:val="0"/>
        <w:jc w:val="both"/>
        <w:rPr>
          <w:rFonts w:ascii="Arial" w:hAnsi="Arial" w:cs="Arial"/>
          <w:bCs/>
          <w:sz w:val="20"/>
          <w:szCs w:val="20"/>
        </w:rPr>
      </w:pPr>
      <w:r w:rsidRPr="00E575C9">
        <w:rPr>
          <w:rFonts w:ascii="Arial" w:hAnsi="Arial" w:cs="Arial"/>
          <w:b/>
          <w:bCs/>
          <w:sz w:val="20"/>
          <w:szCs w:val="20"/>
        </w:rPr>
        <w:t xml:space="preserve">ARTICULO </w:t>
      </w:r>
      <w:r w:rsidR="00033AF5">
        <w:rPr>
          <w:rFonts w:ascii="Arial" w:hAnsi="Arial" w:cs="Arial"/>
          <w:b/>
          <w:bCs/>
          <w:sz w:val="20"/>
          <w:szCs w:val="20"/>
        </w:rPr>
        <w:t>29</w:t>
      </w:r>
      <w:r w:rsidR="00917B01" w:rsidRPr="00E575C9">
        <w:rPr>
          <w:rFonts w:ascii="Arial" w:hAnsi="Arial" w:cs="Arial"/>
          <w:b/>
          <w:bCs/>
          <w:sz w:val="20"/>
          <w:szCs w:val="20"/>
        </w:rPr>
        <w:t xml:space="preserve">.- </w:t>
      </w:r>
      <w:r w:rsidR="00917B01" w:rsidRPr="00E575C9">
        <w:rPr>
          <w:rFonts w:ascii="Arial" w:hAnsi="Arial" w:cs="Arial"/>
          <w:bCs/>
          <w:sz w:val="20"/>
          <w:szCs w:val="20"/>
        </w:rPr>
        <w:t xml:space="preserve">Para el adecuado ejercicio de las  facultades que le confieren los presentes lineamientos </w:t>
      </w:r>
      <w:r w:rsidR="006C5950" w:rsidRPr="00E575C9">
        <w:rPr>
          <w:rFonts w:ascii="Arial" w:hAnsi="Arial" w:cs="Arial"/>
          <w:bCs/>
          <w:sz w:val="20"/>
          <w:szCs w:val="20"/>
        </w:rPr>
        <w:t>el Órgano Interno de Control</w:t>
      </w:r>
      <w:r w:rsidR="00917B01" w:rsidRPr="00E575C9">
        <w:rPr>
          <w:rFonts w:ascii="Arial" w:hAnsi="Arial" w:cs="Arial"/>
          <w:bCs/>
          <w:sz w:val="20"/>
          <w:szCs w:val="20"/>
        </w:rPr>
        <w:t xml:space="preserve"> podrá solicitar a </w:t>
      </w:r>
      <w:smartTag w:uri="urn:schemas-microsoft-com:office:smarttags" w:element="PersonName">
        <w:smartTagPr>
          <w:attr w:name="ProductID" w:val="la Tesorer￭a Municipal"/>
        </w:smartTagPr>
        <w:r w:rsidR="00917B01" w:rsidRPr="00E575C9">
          <w:rPr>
            <w:rFonts w:ascii="Arial" w:hAnsi="Arial" w:cs="Arial"/>
            <w:bCs/>
            <w:sz w:val="20"/>
            <w:szCs w:val="20"/>
          </w:rPr>
          <w:t>la Tesorería Municipal</w:t>
        </w:r>
      </w:smartTag>
      <w:r w:rsidR="00917B01" w:rsidRPr="00E575C9">
        <w:rPr>
          <w:rFonts w:ascii="Arial" w:hAnsi="Arial" w:cs="Arial"/>
          <w:bCs/>
          <w:sz w:val="20"/>
          <w:szCs w:val="20"/>
        </w:rPr>
        <w:t xml:space="preserve">, la suspensión del pago de las participaciones al </w:t>
      </w:r>
      <w:r w:rsidR="00917B01" w:rsidRPr="00E575C9">
        <w:rPr>
          <w:rFonts w:ascii="Arial" w:hAnsi="Arial" w:cs="Arial"/>
          <w:sz w:val="20"/>
          <w:szCs w:val="20"/>
          <w:lang w:val="es-MX" w:eastAsia="es-MX"/>
        </w:rPr>
        <w:t>titular y  tesorero  de las Juntas Municipales, así como al titular y auxiliar contable de las Comisarías y Agencias Municipales</w:t>
      </w:r>
      <w:r w:rsidR="00917B01" w:rsidRPr="00E575C9">
        <w:rPr>
          <w:rFonts w:ascii="Arial" w:hAnsi="Arial" w:cs="Arial"/>
          <w:bCs/>
          <w:sz w:val="20"/>
          <w:szCs w:val="20"/>
        </w:rPr>
        <w:t xml:space="preserve"> que corresponda, y en su caso intervenir el uso y ejercicio de dichos recursos públicos, dictándose las medidas y provisiones necesarias para el debido cumplimiento de las funciones encar</w:t>
      </w:r>
      <w:r w:rsidR="00645AE6" w:rsidRPr="00E575C9">
        <w:rPr>
          <w:rFonts w:ascii="Arial" w:hAnsi="Arial" w:cs="Arial"/>
          <w:bCs/>
          <w:sz w:val="20"/>
          <w:szCs w:val="20"/>
        </w:rPr>
        <w:t>gadas a la autoridad auxiliar.</w:t>
      </w:r>
    </w:p>
    <w:p w14:paraId="15018854" w14:textId="77777777" w:rsidR="00917B01" w:rsidRPr="00E575C9" w:rsidRDefault="00917B01" w:rsidP="00917B01">
      <w:pPr>
        <w:autoSpaceDE w:val="0"/>
        <w:autoSpaceDN w:val="0"/>
        <w:adjustRightInd w:val="0"/>
        <w:jc w:val="center"/>
        <w:rPr>
          <w:rFonts w:ascii="Arial" w:hAnsi="Arial" w:cs="Arial"/>
          <w:b/>
          <w:bCs/>
          <w:sz w:val="20"/>
          <w:szCs w:val="20"/>
        </w:rPr>
      </w:pPr>
    </w:p>
    <w:p w14:paraId="76D7B1FD" w14:textId="77777777" w:rsidR="00917B01" w:rsidRPr="00E575C9" w:rsidRDefault="00917B01" w:rsidP="00917B01">
      <w:pPr>
        <w:autoSpaceDE w:val="0"/>
        <w:autoSpaceDN w:val="0"/>
        <w:adjustRightInd w:val="0"/>
        <w:jc w:val="center"/>
        <w:rPr>
          <w:rFonts w:ascii="Arial" w:hAnsi="Arial" w:cs="Arial"/>
          <w:b/>
          <w:bCs/>
          <w:sz w:val="20"/>
          <w:szCs w:val="20"/>
        </w:rPr>
      </w:pPr>
      <w:r w:rsidRPr="00E575C9">
        <w:rPr>
          <w:rFonts w:ascii="Arial" w:hAnsi="Arial" w:cs="Arial"/>
          <w:b/>
          <w:bCs/>
          <w:sz w:val="20"/>
          <w:szCs w:val="20"/>
        </w:rPr>
        <w:t>CAPITULO VI</w:t>
      </w:r>
    </w:p>
    <w:p w14:paraId="4BD42EF2" w14:textId="77777777" w:rsidR="00917B01" w:rsidRPr="00E575C9" w:rsidRDefault="00917B01" w:rsidP="00917B01">
      <w:pPr>
        <w:autoSpaceDE w:val="0"/>
        <w:autoSpaceDN w:val="0"/>
        <w:adjustRightInd w:val="0"/>
        <w:jc w:val="center"/>
        <w:rPr>
          <w:rFonts w:ascii="Arial" w:hAnsi="Arial" w:cs="Arial"/>
          <w:b/>
          <w:bCs/>
          <w:sz w:val="20"/>
          <w:szCs w:val="20"/>
        </w:rPr>
      </w:pPr>
    </w:p>
    <w:p w14:paraId="2619D375" w14:textId="77777777" w:rsidR="00917B01" w:rsidRPr="00E575C9" w:rsidRDefault="00917B01" w:rsidP="00917B01">
      <w:pPr>
        <w:autoSpaceDE w:val="0"/>
        <w:autoSpaceDN w:val="0"/>
        <w:adjustRightInd w:val="0"/>
        <w:jc w:val="center"/>
        <w:rPr>
          <w:rFonts w:ascii="Arial" w:hAnsi="Arial" w:cs="Arial"/>
          <w:b/>
          <w:bCs/>
          <w:sz w:val="20"/>
          <w:szCs w:val="20"/>
        </w:rPr>
      </w:pPr>
      <w:r w:rsidRPr="00E575C9">
        <w:rPr>
          <w:rFonts w:ascii="Arial" w:hAnsi="Arial" w:cs="Arial"/>
          <w:b/>
          <w:bCs/>
          <w:sz w:val="20"/>
          <w:szCs w:val="20"/>
        </w:rPr>
        <w:t xml:space="preserve"> DE </w:t>
      </w:r>
      <w:smartTag w:uri="urn:schemas-microsoft-com:office:smarttags" w:element="PersonName">
        <w:smartTagPr>
          <w:attr w:name="ProductID" w:val="LA TRANSPARENCIA EN"/>
        </w:smartTagPr>
        <w:r w:rsidRPr="00E575C9">
          <w:rPr>
            <w:rFonts w:ascii="Arial" w:hAnsi="Arial" w:cs="Arial"/>
            <w:b/>
            <w:bCs/>
            <w:sz w:val="20"/>
            <w:szCs w:val="20"/>
          </w:rPr>
          <w:t>LA TRANSPARENCIA EN</w:t>
        </w:r>
      </w:smartTag>
      <w:r w:rsidRPr="00E575C9">
        <w:rPr>
          <w:rFonts w:ascii="Arial" w:hAnsi="Arial" w:cs="Arial"/>
          <w:b/>
          <w:bCs/>
          <w:sz w:val="20"/>
          <w:szCs w:val="20"/>
        </w:rPr>
        <w:t xml:space="preserve"> EL EJERCICIO DE LOS RECURSOS</w:t>
      </w:r>
    </w:p>
    <w:p w14:paraId="47D1E54D" w14:textId="77777777" w:rsidR="00917B01" w:rsidRPr="00E575C9" w:rsidRDefault="00917B01" w:rsidP="00917B01">
      <w:pPr>
        <w:autoSpaceDE w:val="0"/>
        <w:autoSpaceDN w:val="0"/>
        <w:adjustRightInd w:val="0"/>
        <w:jc w:val="center"/>
        <w:rPr>
          <w:rFonts w:ascii="Arial" w:hAnsi="Arial" w:cs="Arial"/>
          <w:bCs/>
          <w:sz w:val="20"/>
          <w:szCs w:val="20"/>
        </w:rPr>
      </w:pPr>
    </w:p>
    <w:p w14:paraId="5A56A4D8" w14:textId="6BC8EA72" w:rsidR="00917B01" w:rsidRPr="00E575C9" w:rsidRDefault="006C5950" w:rsidP="00917B01">
      <w:pPr>
        <w:autoSpaceDE w:val="0"/>
        <w:autoSpaceDN w:val="0"/>
        <w:adjustRightInd w:val="0"/>
        <w:jc w:val="both"/>
        <w:rPr>
          <w:rFonts w:ascii="Arial" w:hAnsi="Arial" w:cs="Arial"/>
          <w:bCs/>
          <w:sz w:val="20"/>
          <w:szCs w:val="20"/>
        </w:rPr>
      </w:pPr>
      <w:r w:rsidRPr="00E575C9">
        <w:rPr>
          <w:rFonts w:ascii="Arial" w:hAnsi="Arial" w:cs="Arial"/>
          <w:b/>
          <w:bCs/>
          <w:sz w:val="20"/>
          <w:szCs w:val="20"/>
        </w:rPr>
        <w:t>ARTÍCULO</w:t>
      </w:r>
      <w:r w:rsidR="003B3EEA" w:rsidRPr="00E575C9">
        <w:rPr>
          <w:rFonts w:ascii="Arial" w:hAnsi="Arial" w:cs="Arial"/>
          <w:b/>
          <w:bCs/>
          <w:sz w:val="20"/>
          <w:szCs w:val="20"/>
        </w:rPr>
        <w:t xml:space="preserve"> 3</w:t>
      </w:r>
      <w:r w:rsidR="00033AF5">
        <w:rPr>
          <w:rFonts w:ascii="Arial" w:hAnsi="Arial" w:cs="Arial"/>
          <w:b/>
          <w:bCs/>
          <w:sz w:val="20"/>
          <w:szCs w:val="20"/>
        </w:rPr>
        <w:t>0</w:t>
      </w:r>
      <w:r w:rsidR="00917B01" w:rsidRPr="00E575C9">
        <w:rPr>
          <w:rFonts w:ascii="Arial" w:hAnsi="Arial" w:cs="Arial"/>
          <w:b/>
          <w:bCs/>
          <w:sz w:val="20"/>
          <w:szCs w:val="20"/>
        </w:rPr>
        <w:t xml:space="preserve">.- </w:t>
      </w:r>
      <w:r w:rsidR="00917B01" w:rsidRPr="00E575C9">
        <w:rPr>
          <w:rFonts w:ascii="Arial" w:hAnsi="Arial" w:cs="Arial"/>
          <w:bCs/>
          <w:sz w:val="20"/>
          <w:szCs w:val="20"/>
        </w:rPr>
        <w:t xml:space="preserve">Las autoridades auxiliares del Municipio de </w:t>
      </w:r>
      <w:r w:rsidR="00645AE6" w:rsidRPr="00E575C9">
        <w:rPr>
          <w:rFonts w:ascii="Arial" w:hAnsi="Arial" w:cs="Arial"/>
          <w:bCs/>
          <w:sz w:val="20"/>
          <w:szCs w:val="20"/>
        </w:rPr>
        <w:t>Hecelchakán</w:t>
      </w:r>
      <w:r w:rsidR="00917B01" w:rsidRPr="00E575C9">
        <w:rPr>
          <w:rFonts w:ascii="Arial" w:hAnsi="Arial" w:cs="Arial"/>
          <w:bCs/>
          <w:sz w:val="20"/>
          <w:szCs w:val="20"/>
        </w:rPr>
        <w:t xml:space="preserve">, deberán hacer de conocimiento público el contenido del Estado de </w:t>
      </w:r>
      <w:r w:rsidR="007428DC" w:rsidRPr="00E575C9">
        <w:rPr>
          <w:rFonts w:ascii="Arial" w:hAnsi="Arial" w:cs="Arial"/>
          <w:bCs/>
          <w:sz w:val="20"/>
          <w:szCs w:val="20"/>
        </w:rPr>
        <w:t>Movimientos</w:t>
      </w:r>
      <w:r w:rsidR="00917B01" w:rsidRPr="00E575C9">
        <w:rPr>
          <w:rFonts w:ascii="Arial" w:hAnsi="Arial" w:cs="Arial"/>
          <w:bCs/>
          <w:sz w:val="20"/>
          <w:szCs w:val="20"/>
        </w:rPr>
        <w:t xml:space="preserve"> de Efectivo, en el exterior y en lugar visible del local que ocupen sus oficinas.</w:t>
      </w:r>
    </w:p>
    <w:p w14:paraId="610242A0" w14:textId="77777777" w:rsidR="00DA1BC9" w:rsidRDefault="00DA1BC9" w:rsidP="00917B01">
      <w:pPr>
        <w:jc w:val="center"/>
        <w:rPr>
          <w:rFonts w:ascii="Arial" w:hAnsi="Arial" w:cs="Arial"/>
          <w:b/>
          <w:sz w:val="20"/>
          <w:szCs w:val="20"/>
        </w:rPr>
      </w:pPr>
    </w:p>
    <w:p w14:paraId="75B978C9" w14:textId="343E9C63" w:rsidR="00917B01" w:rsidRPr="00E575C9" w:rsidRDefault="00917B01" w:rsidP="00917B01">
      <w:pPr>
        <w:jc w:val="center"/>
        <w:rPr>
          <w:rFonts w:ascii="Arial" w:hAnsi="Arial" w:cs="Arial"/>
          <w:b/>
          <w:sz w:val="20"/>
          <w:szCs w:val="20"/>
        </w:rPr>
      </w:pPr>
      <w:r w:rsidRPr="00E575C9">
        <w:rPr>
          <w:rFonts w:ascii="Arial" w:hAnsi="Arial" w:cs="Arial"/>
          <w:b/>
          <w:sz w:val="20"/>
          <w:szCs w:val="20"/>
        </w:rPr>
        <w:t>CAPITULO VII</w:t>
      </w:r>
    </w:p>
    <w:p w14:paraId="675BAF0D" w14:textId="77777777" w:rsidR="00917B01" w:rsidRPr="00E575C9" w:rsidRDefault="00917B01" w:rsidP="00917B01">
      <w:pPr>
        <w:rPr>
          <w:rFonts w:ascii="Arial" w:hAnsi="Arial" w:cs="Arial"/>
          <w:sz w:val="20"/>
          <w:szCs w:val="20"/>
        </w:rPr>
      </w:pPr>
    </w:p>
    <w:p w14:paraId="435785A0" w14:textId="49E063FE" w:rsidR="00917B01" w:rsidRDefault="00917B01" w:rsidP="00917B01">
      <w:pPr>
        <w:pStyle w:val="Ttulo2"/>
        <w:rPr>
          <w:rFonts w:ascii="Arial" w:hAnsi="Arial" w:cs="Arial"/>
          <w:bCs/>
          <w:sz w:val="20"/>
          <w:szCs w:val="20"/>
        </w:rPr>
      </w:pPr>
      <w:r w:rsidRPr="00E575C9">
        <w:rPr>
          <w:rFonts w:ascii="Arial" w:hAnsi="Arial" w:cs="Arial"/>
          <w:bCs/>
          <w:sz w:val="20"/>
          <w:szCs w:val="20"/>
        </w:rPr>
        <w:t xml:space="preserve"> DE LAS SANCIONES Y RESPONSABILIDADE</w:t>
      </w:r>
      <w:r w:rsidR="004E08E5" w:rsidRPr="00E575C9">
        <w:rPr>
          <w:rFonts w:ascii="Arial" w:hAnsi="Arial" w:cs="Arial"/>
          <w:bCs/>
          <w:sz w:val="20"/>
          <w:szCs w:val="20"/>
        </w:rPr>
        <w:t>S DE LAS AUTORIDADES AUXILIARES</w:t>
      </w:r>
    </w:p>
    <w:p w14:paraId="4068E981" w14:textId="77777777" w:rsidR="006C0571" w:rsidRPr="006C0571" w:rsidRDefault="006C0571" w:rsidP="006C0571"/>
    <w:p w14:paraId="2347A2B6" w14:textId="1D11DB2E" w:rsidR="00917B01" w:rsidRDefault="003B3EEA" w:rsidP="006C0571">
      <w:pPr>
        <w:jc w:val="both"/>
        <w:rPr>
          <w:rFonts w:ascii="Arial" w:hAnsi="Arial" w:cs="Arial"/>
          <w:sz w:val="20"/>
          <w:szCs w:val="20"/>
        </w:rPr>
      </w:pPr>
      <w:r w:rsidRPr="00E575C9">
        <w:rPr>
          <w:rFonts w:ascii="Arial" w:hAnsi="Arial" w:cs="Arial"/>
          <w:b/>
          <w:bCs/>
          <w:sz w:val="20"/>
          <w:szCs w:val="20"/>
        </w:rPr>
        <w:t>ARTICULO 3</w:t>
      </w:r>
      <w:r w:rsidR="00033AF5">
        <w:rPr>
          <w:rFonts w:ascii="Arial" w:hAnsi="Arial" w:cs="Arial"/>
          <w:b/>
          <w:bCs/>
          <w:sz w:val="20"/>
          <w:szCs w:val="20"/>
        </w:rPr>
        <w:t>1</w:t>
      </w:r>
      <w:r w:rsidR="004E08E5" w:rsidRPr="00E575C9">
        <w:rPr>
          <w:rFonts w:ascii="Arial" w:hAnsi="Arial" w:cs="Arial"/>
          <w:b/>
          <w:bCs/>
          <w:sz w:val="20"/>
          <w:szCs w:val="20"/>
        </w:rPr>
        <w:t>.-</w:t>
      </w:r>
      <w:r w:rsidR="00917B01" w:rsidRPr="00E575C9">
        <w:rPr>
          <w:rFonts w:ascii="Arial" w:hAnsi="Arial" w:cs="Arial"/>
          <w:b/>
          <w:sz w:val="20"/>
          <w:szCs w:val="20"/>
        </w:rPr>
        <w:t xml:space="preserve"> </w:t>
      </w:r>
      <w:r w:rsidR="00917B01" w:rsidRPr="00E575C9">
        <w:rPr>
          <w:rFonts w:ascii="Arial" w:hAnsi="Arial" w:cs="Arial"/>
          <w:sz w:val="20"/>
          <w:szCs w:val="20"/>
        </w:rPr>
        <w:t>La omisión o realización de actos que contravengan las presentes disposiciones, serán causas suficientes para proceder conforme a lo establecido en la</w:t>
      </w:r>
      <w:r w:rsidRPr="00E575C9">
        <w:rPr>
          <w:rFonts w:ascii="Arial" w:hAnsi="Arial" w:cs="Arial"/>
          <w:sz w:val="20"/>
          <w:szCs w:val="20"/>
        </w:rPr>
        <w:t xml:space="preserve"> Ley General de Responsabilidades Administrativas</w:t>
      </w:r>
      <w:r w:rsidR="00917B01" w:rsidRPr="00E575C9">
        <w:rPr>
          <w:rFonts w:ascii="Arial" w:hAnsi="Arial" w:cs="Arial"/>
          <w:sz w:val="20"/>
          <w:szCs w:val="20"/>
        </w:rPr>
        <w:t>.</w:t>
      </w:r>
    </w:p>
    <w:p w14:paraId="45BBACE0" w14:textId="4BE3ECE8" w:rsidR="00DA1BC9" w:rsidRDefault="00DA1BC9" w:rsidP="006C0571">
      <w:pPr>
        <w:jc w:val="both"/>
        <w:rPr>
          <w:rFonts w:ascii="Arial" w:hAnsi="Arial" w:cs="Arial"/>
          <w:sz w:val="20"/>
          <w:szCs w:val="20"/>
        </w:rPr>
      </w:pPr>
    </w:p>
    <w:p w14:paraId="020470D4" w14:textId="58AF2B29" w:rsidR="00DA1BC9" w:rsidRPr="00DA1BC9" w:rsidRDefault="00DA1BC9" w:rsidP="00DA1BC9">
      <w:pPr>
        <w:jc w:val="center"/>
        <w:rPr>
          <w:rFonts w:ascii="Arial" w:hAnsi="Arial" w:cs="Arial"/>
          <w:b/>
          <w:sz w:val="20"/>
          <w:szCs w:val="20"/>
        </w:rPr>
      </w:pPr>
      <w:r w:rsidRPr="00DA1BC9">
        <w:rPr>
          <w:rFonts w:ascii="Arial" w:hAnsi="Arial" w:cs="Arial"/>
          <w:b/>
          <w:sz w:val="20"/>
          <w:szCs w:val="20"/>
        </w:rPr>
        <w:t>TRANSITORIOS</w:t>
      </w:r>
    </w:p>
    <w:p w14:paraId="42748FA5" w14:textId="0CB77926" w:rsidR="00DA1BC9" w:rsidRDefault="00DA1BC9" w:rsidP="006C0571">
      <w:pPr>
        <w:jc w:val="both"/>
        <w:rPr>
          <w:rFonts w:ascii="Arial" w:hAnsi="Arial" w:cs="Arial"/>
          <w:sz w:val="20"/>
          <w:szCs w:val="20"/>
        </w:rPr>
      </w:pPr>
    </w:p>
    <w:p w14:paraId="15A618AE" w14:textId="6D244B1B" w:rsidR="00DA1BC9" w:rsidRPr="00DA1BC9" w:rsidRDefault="00DA1BC9" w:rsidP="00DA1BC9">
      <w:pPr>
        <w:jc w:val="both"/>
        <w:rPr>
          <w:rFonts w:ascii="Arial" w:hAnsi="Arial" w:cs="Arial"/>
          <w:sz w:val="20"/>
          <w:szCs w:val="20"/>
        </w:rPr>
      </w:pPr>
      <w:r w:rsidRPr="00E575C9">
        <w:rPr>
          <w:rFonts w:ascii="Arial" w:hAnsi="Arial" w:cs="Arial"/>
          <w:b/>
          <w:sz w:val="20"/>
          <w:szCs w:val="20"/>
        </w:rPr>
        <w:lastRenderedPageBreak/>
        <w:t>PRIMERO</w:t>
      </w:r>
      <w:r w:rsidRPr="00E575C9">
        <w:rPr>
          <w:rFonts w:ascii="Arial" w:hAnsi="Arial" w:cs="Arial"/>
          <w:sz w:val="20"/>
          <w:szCs w:val="20"/>
        </w:rPr>
        <w:t xml:space="preserve">. - Se aprueba emitir </w:t>
      </w:r>
      <w:r>
        <w:rPr>
          <w:rFonts w:ascii="Arial" w:hAnsi="Arial" w:cs="Arial"/>
          <w:sz w:val="20"/>
          <w:szCs w:val="20"/>
        </w:rPr>
        <w:t xml:space="preserve">los </w:t>
      </w:r>
      <w:r w:rsidRPr="00DA1BC9">
        <w:rPr>
          <w:rFonts w:ascii="Arial" w:hAnsi="Arial" w:cs="Arial"/>
          <w:sz w:val="20"/>
          <w:szCs w:val="20"/>
        </w:rPr>
        <w:t>lineamientos para el uso, administración, control, comprobación y justificación de los recursos públicos que se otorguen y recauden las juntas, comisarías y agenci</w:t>
      </w:r>
      <w:r>
        <w:rPr>
          <w:rFonts w:ascii="Arial" w:hAnsi="Arial" w:cs="Arial"/>
          <w:sz w:val="20"/>
          <w:szCs w:val="20"/>
        </w:rPr>
        <w:t>as del Municipio de H</w:t>
      </w:r>
      <w:r w:rsidRPr="00DA1BC9">
        <w:rPr>
          <w:rFonts w:ascii="Arial" w:hAnsi="Arial" w:cs="Arial"/>
          <w:sz w:val="20"/>
          <w:szCs w:val="20"/>
        </w:rPr>
        <w:t>ecelchakán</w:t>
      </w:r>
    </w:p>
    <w:p w14:paraId="7E9C72FA" w14:textId="77777777" w:rsidR="00DA1BC9" w:rsidRPr="00E575C9" w:rsidRDefault="00DA1BC9" w:rsidP="00DA1BC9">
      <w:pPr>
        <w:jc w:val="both"/>
        <w:rPr>
          <w:rFonts w:ascii="Arial" w:hAnsi="Arial" w:cs="Arial"/>
          <w:sz w:val="20"/>
          <w:szCs w:val="20"/>
        </w:rPr>
      </w:pPr>
    </w:p>
    <w:p w14:paraId="200D92B2" w14:textId="4DE551A1" w:rsidR="00DA1BC9" w:rsidRPr="00E575C9" w:rsidRDefault="00DA1BC9" w:rsidP="00DA1BC9">
      <w:pPr>
        <w:jc w:val="both"/>
        <w:rPr>
          <w:rFonts w:ascii="Arial" w:hAnsi="Arial" w:cs="Arial"/>
          <w:sz w:val="20"/>
          <w:szCs w:val="20"/>
        </w:rPr>
      </w:pPr>
      <w:r>
        <w:rPr>
          <w:rFonts w:ascii="Arial" w:hAnsi="Arial" w:cs="Arial"/>
          <w:b/>
          <w:bCs/>
          <w:sz w:val="20"/>
          <w:szCs w:val="20"/>
        </w:rPr>
        <w:t>SEGUNDO</w:t>
      </w:r>
      <w:r w:rsidRPr="00E575C9">
        <w:rPr>
          <w:rFonts w:ascii="Arial" w:hAnsi="Arial" w:cs="Arial"/>
          <w:b/>
          <w:bCs/>
          <w:sz w:val="20"/>
          <w:szCs w:val="20"/>
        </w:rPr>
        <w:t xml:space="preserve">. - </w:t>
      </w:r>
      <w:r w:rsidRPr="00E575C9">
        <w:rPr>
          <w:rFonts w:ascii="Arial" w:hAnsi="Arial" w:cs="Arial"/>
          <w:sz w:val="20"/>
          <w:szCs w:val="20"/>
        </w:rPr>
        <w:t xml:space="preserve">Los presentes lineamientos, entrarán en vigor a partir de la aprobación del honorable cabildo del H. </w:t>
      </w:r>
      <w:r>
        <w:rPr>
          <w:rFonts w:ascii="Arial" w:hAnsi="Arial" w:cs="Arial"/>
          <w:sz w:val="20"/>
          <w:szCs w:val="20"/>
        </w:rPr>
        <w:t>A</w:t>
      </w:r>
      <w:r w:rsidRPr="00E575C9">
        <w:rPr>
          <w:rFonts w:ascii="Arial" w:hAnsi="Arial" w:cs="Arial"/>
          <w:sz w:val="20"/>
          <w:szCs w:val="20"/>
        </w:rPr>
        <w:t xml:space="preserve">yuntamiento </w:t>
      </w:r>
      <w:r>
        <w:rPr>
          <w:rFonts w:ascii="Arial" w:hAnsi="Arial" w:cs="Arial"/>
          <w:sz w:val="20"/>
          <w:szCs w:val="20"/>
        </w:rPr>
        <w:t>d</w:t>
      </w:r>
      <w:r w:rsidRPr="00E575C9">
        <w:rPr>
          <w:rFonts w:ascii="Arial" w:hAnsi="Arial" w:cs="Arial"/>
          <w:sz w:val="20"/>
          <w:szCs w:val="20"/>
        </w:rPr>
        <w:t>e</w:t>
      </w:r>
      <w:r>
        <w:rPr>
          <w:rFonts w:ascii="Arial" w:hAnsi="Arial" w:cs="Arial"/>
          <w:sz w:val="20"/>
          <w:szCs w:val="20"/>
        </w:rPr>
        <w:t>l</w:t>
      </w:r>
      <w:r w:rsidRPr="00E575C9">
        <w:rPr>
          <w:rFonts w:ascii="Arial" w:hAnsi="Arial" w:cs="Arial"/>
          <w:sz w:val="20"/>
          <w:szCs w:val="20"/>
        </w:rPr>
        <w:t xml:space="preserve"> Municipio</w:t>
      </w:r>
      <w:r>
        <w:rPr>
          <w:rFonts w:ascii="Arial" w:hAnsi="Arial" w:cs="Arial"/>
          <w:sz w:val="20"/>
          <w:szCs w:val="20"/>
        </w:rPr>
        <w:t xml:space="preserve"> de</w:t>
      </w:r>
      <w:r w:rsidRPr="00E575C9">
        <w:rPr>
          <w:rFonts w:ascii="Arial" w:hAnsi="Arial" w:cs="Arial"/>
          <w:sz w:val="20"/>
          <w:szCs w:val="20"/>
        </w:rPr>
        <w:t xml:space="preserve"> Hecelchakán del Estado de Campeche</w:t>
      </w:r>
      <w:r>
        <w:rPr>
          <w:rFonts w:ascii="Arial" w:hAnsi="Arial" w:cs="Arial"/>
          <w:sz w:val="20"/>
          <w:szCs w:val="20"/>
        </w:rPr>
        <w:t xml:space="preserve"> y su </w:t>
      </w:r>
      <w:r>
        <w:rPr>
          <w:rFonts w:ascii="Arial" w:hAnsi="Arial" w:cs="Arial"/>
          <w:bCs/>
          <w:sz w:val="20"/>
          <w:szCs w:val="20"/>
        </w:rPr>
        <w:t>publicación en el Periódico Oficial del Estado y en la Gaceta Municipal.</w:t>
      </w:r>
    </w:p>
    <w:p w14:paraId="43C17514" w14:textId="77777777" w:rsidR="00DA1BC9" w:rsidRPr="00E575C9" w:rsidRDefault="00DA1BC9" w:rsidP="00DA1BC9">
      <w:pPr>
        <w:jc w:val="both"/>
        <w:rPr>
          <w:rFonts w:ascii="Arial" w:hAnsi="Arial" w:cs="Arial"/>
          <w:sz w:val="20"/>
          <w:szCs w:val="20"/>
        </w:rPr>
      </w:pPr>
    </w:p>
    <w:p w14:paraId="6FB565DE" w14:textId="6090B33B" w:rsidR="00DA1BC9" w:rsidRDefault="00DA1BC9" w:rsidP="00DA1BC9">
      <w:pPr>
        <w:jc w:val="both"/>
        <w:rPr>
          <w:rFonts w:ascii="Arial" w:hAnsi="Arial" w:cs="Arial"/>
          <w:sz w:val="20"/>
          <w:szCs w:val="20"/>
        </w:rPr>
      </w:pPr>
      <w:r>
        <w:rPr>
          <w:rFonts w:ascii="Arial" w:hAnsi="Arial" w:cs="Arial"/>
          <w:b/>
          <w:bCs/>
          <w:sz w:val="20"/>
          <w:szCs w:val="20"/>
        </w:rPr>
        <w:t>TERCERO</w:t>
      </w:r>
      <w:r w:rsidRPr="00E575C9">
        <w:rPr>
          <w:rFonts w:ascii="Arial" w:hAnsi="Arial" w:cs="Arial"/>
          <w:b/>
          <w:bCs/>
          <w:sz w:val="20"/>
          <w:szCs w:val="20"/>
        </w:rPr>
        <w:t xml:space="preserve">. - </w:t>
      </w:r>
      <w:r w:rsidRPr="00E575C9">
        <w:rPr>
          <w:rFonts w:ascii="Arial" w:hAnsi="Arial" w:cs="Arial"/>
          <w:bCs/>
          <w:sz w:val="20"/>
          <w:szCs w:val="20"/>
        </w:rPr>
        <w:t xml:space="preserve">Háganse del conocimiento de las Juntas, Comisarías y Agencias del Municipio de Hecelchakán, así como </w:t>
      </w:r>
      <w:r>
        <w:rPr>
          <w:rFonts w:ascii="Arial" w:hAnsi="Arial" w:cs="Arial"/>
          <w:bCs/>
          <w:sz w:val="20"/>
          <w:szCs w:val="20"/>
        </w:rPr>
        <w:t>al Titular</w:t>
      </w:r>
      <w:r w:rsidRPr="00E575C9">
        <w:rPr>
          <w:rFonts w:ascii="Arial" w:hAnsi="Arial" w:cs="Arial"/>
          <w:bCs/>
          <w:sz w:val="20"/>
          <w:szCs w:val="20"/>
        </w:rPr>
        <w:t xml:space="preserve"> del Órgano Interno de Control, el contenido del presente acuerdo, para su </w:t>
      </w:r>
      <w:r w:rsidRPr="00E575C9">
        <w:rPr>
          <w:rFonts w:ascii="Arial" w:hAnsi="Arial" w:cs="Arial"/>
          <w:sz w:val="20"/>
          <w:szCs w:val="20"/>
        </w:rPr>
        <w:t>inmediata observancia y demás efectos legales y administrativos que correspondan.</w:t>
      </w:r>
    </w:p>
    <w:p w14:paraId="2A38B80D" w14:textId="5CF9877D" w:rsidR="007E5EE9" w:rsidRDefault="007E5EE9" w:rsidP="00DA1BC9">
      <w:pPr>
        <w:jc w:val="both"/>
        <w:rPr>
          <w:rFonts w:ascii="Arial" w:hAnsi="Arial" w:cs="Arial"/>
          <w:sz w:val="20"/>
          <w:szCs w:val="20"/>
        </w:rPr>
      </w:pPr>
    </w:p>
    <w:p w14:paraId="3CD1E8A8" w14:textId="77777777" w:rsidR="005208EE" w:rsidRDefault="005208EE" w:rsidP="005208EE">
      <w:pPr>
        <w:spacing w:before="120"/>
        <w:jc w:val="both"/>
        <w:rPr>
          <w:rFonts w:ascii="Arial" w:hAnsi="Arial" w:cs="Arial"/>
          <w:bCs/>
          <w:sz w:val="20"/>
          <w:szCs w:val="20"/>
        </w:rPr>
      </w:pPr>
      <w:r w:rsidRPr="00994B25">
        <w:rPr>
          <w:rFonts w:ascii="Arial" w:hAnsi="Arial" w:cs="Arial"/>
          <w:bCs/>
          <w:sz w:val="20"/>
          <w:szCs w:val="20"/>
        </w:rPr>
        <w:t>Dado en el salón de Cabildos del Palacio Municipal, residencia del Honorable Ayuntamiento del Municipio de He</w:t>
      </w:r>
      <w:r>
        <w:rPr>
          <w:rFonts w:ascii="Arial" w:hAnsi="Arial" w:cs="Arial"/>
          <w:bCs/>
          <w:sz w:val="20"/>
          <w:szCs w:val="20"/>
        </w:rPr>
        <w:t>celchakán, Campeche, a los 28 días del mes de diciembre</w:t>
      </w:r>
      <w:r w:rsidRPr="00994B25">
        <w:rPr>
          <w:rFonts w:ascii="Arial" w:hAnsi="Arial" w:cs="Arial"/>
          <w:bCs/>
          <w:sz w:val="20"/>
          <w:szCs w:val="20"/>
        </w:rPr>
        <w:t xml:space="preserve"> del año dos mil veintidós, aprobándose por unanimidad de votos. ordenándose su publicación inmediata.</w:t>
      </w:r>
    </w:p>
    <w:p w14:paraId="75AF4FDD" w14:textId="6CE6C682" w:rsidR="00DA1BC9" w:rsidRDefault="00DA1BC9" w:rsidP="006C0571">
      <w:pPr>
        <w:jc w:val="both"/>
        <w:rPr>
          <w:rFonts w:ascii="Arial" w:hAnsi="Arial" w:cs="Arial"/>
          <w:sz w:val="20"/>
          <w:szCs w:val="20"/>
        </w:rPr>
      </w:pPr>
    </w:p>
    <w:p w14:paraId="6C5A5652" w14:textId="498551FE" w:rsidR="00C34DE0" w:rsidRDefault="00C34DE0" w:rsidP="006C0571">
      <w:pPr>
        <w:jc w:val="both"/>
        <w:rPr>
          <w:rFonts w:ascii="Arial" w:hAnsi="Arial" w:cs="Arial"/>
          <w:sz w:val="20"/>
          <w:szCs w:val="20"/>
        </w:rPr>
      </w:pPr>
    </w:p>
    <w:p w14:paraId="1AA74F9F" w14:textId="7D33235D" w:rsidR="00C34DE0" w:rsidRDefault="00C34DE0" w:rsidP="006C0571">
      <w:pPr>
        <w:jc w:val="both"/>
        <w:rPr>
          <w:rFonts w:ascii="Arial" w:hAnsi="Arial" w:cs="Arial"/>
          <w:sz w:val="20"/>
          <w:szCs w:val="20"/>
        </w:rPr>
      </w:pPr>
    </w:p>
    <w:p w14:paraId="2DE09215" w14:textId="26507D9E" w:rsidR="00C34DE0" w:rsidRDefault="00C34DE0" w:rsidP="006C0571">
      <w:pPr>
        <w:jc w:val="both"/>
        <w:rPr>
          <w:rFonts w:ascii="Arial" w:hAnsi="Arial" w:cs="Arial"/>
          <w:sz w:val="20"/>
          <w:szCs w:val="20"/>
        </w:rPr>
      </w:pPr>
    </w:p>
    <w:p w14:paraId="78EFCFF1" w14:textId="0B8A405A" w:rsidR="00C34DE0" w:rsidRDefault="00C34DE0" w:rsidP="006C0571">
      <w:pPr>
        <w:jc w:val="both"/>
        <w:rPr>
          <w:rFonts w:ascii="Arial" w:hAnsi="Arial" w:cs="Arial"/>
          <w:sz w:val="20"/>
          <w:szCs w:val="20"/>
        </w:rPr>
      </w:pPr>
    </w:p>
    <w:p w14:paraId="51D38048" w14:textId="7C102F7B" w:rsidR="00C34DE0" w:rsidRDefault="00C34DE0" w:rsidP="006C0571">
      <w:pPr>
        <w:jc w:val="both"/>
        <w:rPr>
          <w:rFonts w:ascii="Arial" w:hAnsi="Arial" w:cs="Arial"/>
          <w:sz w:val="20"/>
          <w:szCs w:val="20"/>
        </w:rPr>
      </w:pPr>
    </w:p>
    <w:p w14:paraId="13FA6EA2" w14:textId="337EC919" w:rsidR="00C34DE0" w:rsidRDefault="00C34DE0" w:rsidP="006C0571">
      <w:pPr>
        <w:jc w:val="both"/>
        <w:rPr>
          <w:rFonts w:ascii="Arial" w:hAnsi="Arial" w:cs="Arial"/>
          <w:sz w:val="20"/>
          <w:szCs w:val="20"/>
        </w:rPr>
      </w:pPr>
    </w:p>
    <w:p w14:paraId="21F5A3FE" w14:textId="70C7AC89" w:rsidR="00C34DE0" w:rsidRDefault="00C34DE0" w:rsidP="006C0571">
      <w:pPr>
        <w:jc w:val="both"/>
        <w:rPr>
          <w:rFonts w:ascii="Arial" w:hAnsi="Arial" w:cs="Arial"/>
          <w:sz w:val="20"/>
          <w:szCs w:val="20"/>
        </w:rPr>
      </w:pPr>
    </w:p>
    <w:p w14:paraId="3732EB79" w14:textId="1D8CB217" w:rsidR="00C34DE0" w:rsidRDefault="00C34DE0" w:rsidP="006C0571">
      <w:pPr>
        <w:jc w:val="both"/>
        <w:rPr>
          <w:rFonts w:ascii="Arial" w:hAnsi="Arial" w:cs="Arial"/>
          <w:sz w:val="20"/>
          <w:szCs w:val="20"/>
        </w:rPr>
      </w:pPr>
    </w:p>
    <w:p w14:paraId="3998E26A" w14:textId="7A4B79CE" w:rsidR="00C34DE0" w:rsidRDefault="00C34DE0" w:rsidP="006C0571">
      <w:pPr>
        <w:jc w:val="both"/>
        <w:rPr>
          <w:rFonts w:ascii="Arial" w:hAnsi="Arial" w:cs="Arial"/>
          <w:sz w:val="20"/>
          <w:szCs w:val="20"/>
        </w:rPr>
      </w:pPr>
    </w:p>
    <w:p w14:paraId="3C8CCF3E" w14:textId="20350F8F" w:rsidR="00C34DE0" w:rsidRDefault="00C34DE0" w:rsidP="006C0571">
      <w:pPr>
        <w:jc w:val="both"/>
        <w:rPr>
          <w:rFonts w:ascii="Arial" w:hAnsi="Arial" w:cs="Arial"/>
          <w:sz w:val="20"/>
          <w:szCs w:val="20"/>
        </w:rPr>
      </w:pPr>
    </w:p>
    <w:p w14:paraId="2EA2A37D" w14:textId="772F1317" w:rsidR="00C34DE0" w:rsidRDefault="00C34DE0" w:rsidP="006C0571">
      <w:pPr>
        <w:jc w:val="both"/>
        <w:rPr>
          <w:rFonts w:ascii="Arial" w:hAnsi="Arial" w:cs="Arial"/>
          <w:sz w:val="20"/>
          <w:szCs w:val="20"/>
        </w:rPr>
      </w:pPr>
    </w:p>
    <w:p w14:paraId="63FC59B5" w14:textId="2CFAC123" w:rsidR="00C34DE0" w:rsidRDefault="00C34DE0" w:rsidP="006C0571">
      <w:pPr>
        <w:jc w:val="both"/>
        <w:rPr>
          <w:rFonts w:ascii="Arial" w:hAnsi="Arial" w:cs="Arial"/>
          <w:sz w:val="20"/>
          <w:szCs w:val="20"/>
        </w:rPr>
      </w:pPr>
    </w:p>
    <w:p w14:paraId="2AD037E1" w14:textId="3974348B" w:rsidR="00C34DE0" w:rsidRDefault="00C34DE0" w:rsidP="006C0571">
      <w:pPr>
        <w:jc w:val="both"/>
        <w:rPr>
          <w:rFonts w:ascii="Arial" w:hAnsi="Arial" w:cs="Arial"/>
          <w:sz w:val="20"/>
          <w:szCs w:val="20"/>
        </w:rPr>
      </w:pPr>
    </w:p>
    <w:p w14:paraId="3A10805A" w14:textId="3B091BCF" w:rsidR="00C34DE0" w:rsidRDefault="00C34DE0" w:rsidP="006C0571">
      <w:pPr>
        <w:jc w:val="both"/>
        <w:rPr>
          <w:rFonts w:ascii="Arial" w:hAnsi="Arial" w:cs="Arial"/>
          <w:sz w:val="20"/>
          <w:szCs w:val="20"/>
        </w:rPr>
      </w:pPr>
    </w:p>
    <w:p w14:paraId="677CB587" w14:textId="3045806E" w:rsidR="00C34DE0" w:rsidRDefault="00C34DE0" w:rsidP="006C0571">
      <w:pPr>
        <w:jc w:val="both"/>
        <w:rPr>
          <w:rFonts w:ascii="Arial" w:hAnsi="Arial" w:cs="Arial"/>
          <w:sz w:val="20"/>
          <w:szCs w:val="20"/>
        </w:rPr>
      </w:pPr>
    </w:p>
    <w:p w14:paraId="755CBCB2" w14:textId="5F6F2223" w:rsidR="00C34DE0" w:rsidRDefault="00C34DE0" w:rsidP="006C0571">
      <w:pPr>
        <w:jc w:val="both"/>
        <w:rPr>
          <w:rFonts w:ascii="Arial" w:hAnsi="Arial" w:cs="Arial"/>
          <w:sz w:val="20"/>
          <w:szCs w:val="20"/>
        </w:rPr>
      </w:pPr>
    </w:p>
    <w:p w14:paraId="457D8283" w14:textId="6235F1F8" w:rsidR="00C34DE0" w:rsidRDefault="00C34DE0" w:rsidP="006C0571">
      <w:pPr>
        <w:jc w:val="both"/>
        <w:rPr>
          <w:rFonts w:ascii="Arial" w:hAnsi="Arial" w:cs="Arial"/>
          <w:sz w:val="20"/>
          <w:szCs w:val="20"/>
        </w:rPr>
      </w:pPr>
    </w:p>
    <w:p w14:paraId="4A90ABC2" w14:textId="4E66FCA7" w:rsidR="00C34DE0" w:rsidRDefault="00C34DE0" w:rsidP="006C0571">
      <w:pPr>
        <w:jc w:val="both"/>
        <w:rPr>
          <w:rFonts w:ascii="Arial" w:hAnsi="Arial" w:cs="Arial"/>
          <w:sz w:val="20"/>
          <w:szCs w:val="20"/>
        </w:rPr>
      </w:pPr>
    </w:p>
    <w:p w14:paraId="5FF76251" w14:textId="46646B88" w:rsidR="00C34DE0" w:rsidRDefault="00C34DE0" w:rsidP="006C0571">
      <w:pPr>
        <w:jc w:val="both"/>
        <w:rPr>
          <w:rFonts w:ascii="Arial" w:hAnsi="Arial" w:cs="Arial"/>
          <w:sz w:val="20"/>
          <w:szCs w:val="20"/>
        </w:rPr>
      </w:pPr>
    </w:p>
    <w:p w14:paraId="157E15FA" w14:textId="5FE6ECD9" w:rsidR="00C34DE0" w:rsidRDefault="00C34DE0" w:rsidP="006C0571">
      <w:pPr>
        <w:jc w:val="both"/>
        <w:rPr>
          <w:rFonts w:ascii="Arial" w:hAnsi="Arial" w:cs="Arial"/>
          <w:sz w:val="20"/>
          <w:szCs w:val="20"/>
        </w:rPr>
      </w:pPr>
    </w:p>
    <w:p w14:paraId="3919369F" w14:textId="081165FD" w:rsidR="00C34DE0" w:rsidRDefault="00C34DE0" w:rsidP="006C0571">
      <w:pPr>
        <w:jc w:val="both"/>
        <w:rPr>
          <w:rFonts w:ascii="Arial" w:hAnsi="Arial" w:cs="Arial"/>
          <w:sz w:val="20"/>
          <w:szCs w:val="20"/>
        </w:rPr>
      </w:pPr>
    </w:p>
    <w:p w14:paraId="1E823CEE" w14:textId="11E190ED" w:rsidR="00C34DE0" w:rsidRDefault="00C34DE0" w:rsidP="006C0571">
      <w:pPr>
        <w:jc w:val="both"/>
        <w:rPr>
          <w:rFonts w:ascii="Arial" w:hAnsi="Arial" w:cs="Arial"/>
          <w:sz w:val="20"/>
          <w:szCs w:val="20"/>
        </w:rPr>
      </w:pPr>
    </w:p>
    <w:p w14:paraId="158186AD" w14:textId="313BFB8F" w:rsidR="00C34DE0" w:rsidRDefault="00C34DE0" w:rsidP="006C0571">
      <w:pPr>
        <w:jc w:val="both"/>
        <w:rPr>
          <w:rFonts w:ascii="Arial" w:hAnsi="Arial" w:cs="Arial"/>
          <w:sz w:val="20"/>
          <w:szCs w:val="20"/>
        </w:rPr>
      </w:pPr>
    </w:p>
    <w:p w14:paraId="652E72E4" w14:textId="7D39220C" w:rsidR="00C34DE0" w:rsidRDefault="00C34DE0" w:rsidP="006C0571">
      <w:pPr>
        <w:jc w:val="both"/>
        <w:rPr>
          <w:rFonts w:ascii="Arial" w:hAnsi="Arial" w:cs="Arial"/>
          <w:sz w:val="20"/>
          <w:szCs w:val="20"/>
        </w:rPr>
      </w:pPr>
    </w:p>
    <w:p w14:paraId="13DC1BED" w14:textId="1B489C4B" w:rsidR="00C34DE0" w:rsidRDefault="00C34DE0" w:rsidP="006C0571">
      <w:pPr>
        <w:jc w:val="both"/>
        <w:rPr>
          <w:rFonts w:ascii="Arial" w:hAnsi="Arial" w:cs="Arial"/>
          <w:sz w:val="20"/>
          <w:szCs w:val="20"/>
        </w:rPr>
      </w:pPr>
    </w:p>
    <w:p w14:paraId="4BA0BA9E" w14:textId="1968A3E7" w:rsidR="00C34DE0" w:rsidRDefault="00C34DE0" w:rsidP="006C0571">
      <w:pPr>
        <w:jc w:val="both"/>
        <w:rPr>
          <w:rFonts w:ascii="Arial" w:hAnsi="Arial" w:cs="Arial"/>
          <w:sz w:val="20"/>
          <w:szCs w:val="20"/>
        </w:rPr>
      </w:pPr>
    </w:p>
    <w:p w14:paraId="5E64961B" w14:textId="25FB259F" w:rsidR="00C34DE0" w:rsidRDefault="00C34DE0" w:rsidP="006C0571">
      <w:pPr>
        <w:jc w:val="both"/>
        <w:rPr>
          <w:rFonts w:ascii="Arial" w:hAnsi="Arial" w:cs="Arial"/>
          <w:sz w:val="20"/>
          <w:szCs w:val="20"/>
        </w:rPr>
      </w:pPr>
    </w:p>
    <w:p w14:paraId="2EDF08F3" w14:textId="46FCFF43" w:rsidR="00C34DE0" w:rsidRDefault="00C34DE0" w:rsidP="006C0571">
      <w:pPr>
        <w:jc w:val="both"/>
        <w:rPr>
          <w:rFonts w:ascii="Arial" w:hAnsi="Arial" w:cs="Arial"/>
          <w:sz w:val="20"/>
          <w:szCs w:val="20"/>
        </w:rPr>
      </w:pPr>
    </w:p>
    <w:p w14:paraId="72D987B3" w14:textId="315373A0" w:rsidR="00C34DE0" w:rsidRDefault="00C34DE0" w:rsidP="006C0571">
      <w:pPr>
        <w:jc w:val="both"/>
        <w:rPr>
          <w:rFonts w:ascii="Arial" w:hAnsi="Arial" w:cs="Arial"/>
          <w:sz w:val="20"/>
          <w:szCs w:val="20"/>
        </w:rPr>
      </w:pPr>
    </w:p>
    <w:p w14:paraId="698780F6" w14:textId="2722B85A" w:rsidR="00C34DE0" w:rsidRDefault="00C34DE0" w:rsidP="006C0571">
      <w:pPr>
        <w:jc w:val="both"/>
        <w:rPr>
          <w:rFonts w:ascii="Arial" w:hAnsi="Arial" w:cs="Arial"/>
          <w:sz w:val="20"/>
          <w:szCs w:val="20"/>
        </w:rPr>
      </w:pPr>
    </w:p>
    <w:p w14:paraId="7A0725EA" w14:textId="605FB1C3" w:rsidR="00C34DE0" w:rsidRDefault="00C34DE0" w:rsidP="006C0571">
      <w:pPr>
        <w:jc w:val="both"/>
        <w:rPr>
          <w:rFonts w:ascii="Arial" w:hAnsi="Arial" w:cs="Arial"/>
          <w:sz w:val="20"/>
          <w:szCs w:val="20"/>
        </w:rPr>
      </w:pPr>
    </w:p>
    <w:p w14:paraId="523368E5" w14:textId="3835CE39" w:rsidR="00C34DE0" w:rsidRDefault="00C34DE0" w:rsidP="006C0571">
      <w:pPr>
        <w:jc w:val="both"/>
        <w:rPr>
          <w:rFonts w:ascii="Arial" w:hAnsi="Arial" w:cs="Arial"/>
          <w:sz w:val="20"/>
          <w:szCs w:val="20"/>
        </w:rPr>
      </w:pPr>
    </w:p>
    <w:p w14:paraId="03352A11" w14:textId="0A55ADE0" w:rsidR="00C34DE0" w:rsidRDefault="00C34DE0" w:rsidP="006C0571">
      <w:pPr>
        <w:jc w:val="both"/>
        <w:rPr>
          <w:rFonts w:ascii="Arial" w:hAnsi="Arial" w:cs="Arial"/>
          <w:sz w:val="20"/>
          <w:szCs w:val="20"/>
        </w:rPr>
      </w:pPr>
    </w:p>
    <w:p w14:paraId="13FC17A2" w14:textId="3D528FC4" w:rsidR="00C34DE0" w:rsidRDefault="00C34DE0" w:rsidP="006C0571">
      <w:pPr>
        <w:jc w:val="both"/>
        <w:rPr>
          <w:rFonts w:ascii="Arial" w:hAnsi="Arial" w:cs="Arial"/>
          <w:sz w:val="20"/>
          <w:szCs w:val="20"/>
        </w:rPr>
      </w:pPr>
    </w:p>
    <w:p w14:paraId="236220E1" w14:textId="2841D9F8" w:rsidR="00C34DE0" w:rsidRDefault="00C34DE0" w:rsidP="006C0571">
      <w:pPr>
        <w:jc w:val="both"/>
        <w:rPr>
          <w:rFonts w:ascii="Arial" w:hAnsi="Arial" w:cs="Arial"/>
          <w:sz w:val="20"/>
          <w:szCs w:val="20"/>
        </w:rPr>
      </w:pPr>
    </w:p>
    <w:p w14:paraId="0153D6D7" w14:textId="19C94381" w:rsidR="00C34DE0" w:rsidRDefault="00C34DE0" w:rsidP="006C0571">
      <w:pPr>
        <w:jc w:val="both"/>
        <w:rPr>
          <w:rFonts w:ascii="Arial" w:hAnsi="Arial" w:cs="Arial"/>
          <w:sz w:val="20"/>
          <w:szCs w:val="20"/>
        </w:rPr>
      </w:pPr>
    </w:p>
    <w:p w14:paraId="592F72C8" w14:textId="47434807" w:rsidR="00C34DE0" w:rsidRDefault="00C34DE0" w:rsidP="006C0571">
      <w:pPr>
        <w:jc w:val="both"/>
        <w:rPr>
          <w:rFonts w:ascii="Arial" w:hAnsi="Arial" w:cs="Arial"/>
          <w:sz w:val="20"/>
          <w:szCs w:val="20"/>
        </w:rPr>
      </w:pPr>
    </w:p>
    <w:p w14:paraId="7B2EFCFF" w14:textId="18A8FC47" w:rsidR="00C34DE0" w:rsidRDefault="00C34DE0" w:rsidP="006C0571">
      <w:pPr>
        <w:jc w:val="both"/>
        <w:rPr>
          <w:rFonts w:ascii="Arial" w:hAnsi="Arial" w:cs="Arial"/>
          <w:sz w:val="20"/>
          <w:szCs w:val="20"/>
        </w:rPr>
      </w:pPr>
    </w:p>
    <w:p w14:paraId="60025070" w14:textId="3E750B6F" w:rsidR="00075FB8" w:rsidRDefault="00075FB8" w:rsidP="006C0571">
      <w:pPr>
        <w:jc w:val="both"/>
        <w:rPr>
          <w:rFonts w:ascii="Arial" w:hAnsi="Arial" w:cs="Arial"/>
          <w:sz w:val="20"/>
          <w:szCs w:val="20"/>
        </w:rPr>
      </w:pPr>
    </w:p>
    <w:p w14:paraId="2B44710D" w14:textId="6D1C2832" w:rsidR="00075FB8" w:rsidRDefault="00075FB8" w:rsidP="006C0571">
      <w:pPr>
        <w:jc w:val="both"/>
        <w:rPr>
          <w:rFonts w:ascii="Arial" w:hAnsi="Arial" w:cs="Arial"/>
          <w:sz w:val="20"/>
          <w:szCs w:val="20"/>
        </w:rPr>
      </w:pPr>
    </w:p>
    <w:p w14:paraId="6C3EEEFD" w14:textId="412355EF" w:rsidR="00075FB8" w:rsidRDefault="00075FB8" w:rsidP="006C0571">
      <w:pPr>
        <w:jc w:val="both"/>
        <w:rPr>
          <w:rFonts w:ascii="Arial" w:hAnsi="Arial" w:cs="Arial"/>
          <w:sz w:val="20"/>
          <w:szCs w:val="20"/>
        </w:rPr>
      </w:pPr>
    </w:p>
    <w:p w14:paraId="03A49269" w14:textId="3372F82C" w:rsidR="00075FB8" w:rsidRDefault="00075FB8" w:rsidP="006C0571">
      <w:pPr>
        <w:jc w:val="both"/>
        <w:rPr>
          <w:rFonts w:ascii="Arial" w:hAnsi="Arial" w:cs="Arial"/>
          <w:sz w:val="20"/>
          <w:szCs w:val="20"/>
        </w:rPr>
      </w:pPr>
    </w:p>
    <w:p w14:paraId="5CA771D8" w14:textId="66A483D5" w:rsidR="00075FB8" w:rsidRDefault="00075FB8" w:rsidP="006C0571">
      <w:pPr>
        <w:jc w:val="both"/>
        <w:rPr>
          <w:rFonts w:ascii="Arial" w:hAnsi="Arial" w:cs="Arial"/>
          <w:sz w:val="20"/>
          <w:szCs w:val="20"/>
        </w:rPr>
      </w:pPr>
    </w:p>
    <w:p w14:paraId="506282E1" w14:textId="713ED4CE" w:rsidR="00075FB8" w:rsidRDefault="00075FB8" w:rsidP="006C0571">
      <w:pPr>
        <w:jc w:val="both"/>
        <w:rPr>
          <w:rFonts w:ascii="Arial" w:hAnsi="Arial" w:cs="Arial"/>
          <w:sz w:val="20"/>
          <w:szCs w:val="20"/>
        </w:rPr>
      </w:pPr>
    </w:p>
    <w:p w14:paraId="1276D1CF" w14:textId="7B2F895C" w:rsidR="00075FB8" w:rsidRDefault="00075FB8" w:rsidP="006C0571">
      <w:pPr>
        <w:jc w:val="both"/>
        <w:rPr>
          <w:rFonts w:ascii="Arial" w:hAnsi="Arial" w:cs="Arial"/>
          <w:sz w:val="20"/>
          <w:szCs w:val="20"/>
        </w:rPr>
      </w:pPr>
    </w:p>
    <w:p w14:paraId="69B58029" w14:textId="2C0A6186" w:rsidR="00075FB8" w:rsidRDefault="00075FB8" w:rsidP="006C0571">
      <w:pPr>
        <w:jc w:val="both"/>
        <w:rPr>
          <w:rFonts w:ascii="Arial" w:hAnsi="Arial" w:cs="Arial"/>
          <w:sz w:val="20"/>
          <w:szCs w:val="20"/>
        </w:rPr>
      </w:pPr>
    </w:p>
    <w:p w14:paraId="254C2141" w14:textId="6972116B" w:rsidR="00075FB8" w:rsidRDefault="00075FB8" w:rsidP="006C0571">
      <w:pPr>
        <w:jc w:val="both"/>
        <w:rPr>
          <w:rFonts w:ascii="Arial" w:hAnsi="Arial" w:cs="Arial"/>
          <w:sz w:val="20"/>
          <w:szCs w:val="20"/>
        </w:rPr>
      </w:pPr>
    </w:p>
    <w:p w14:paraId="581317BA" w14:textId="4EBA3FDA" w:rsidR="00075FB8" w:rsidRDefault="00075FB8" w:rsidP="006C0571">
      <w:pPr>
        <w:jc w:val="both"/>
        <w:rPr>
          <w:rFonts w:ascii="Arial" w:hAnsi="Arial" w:cs="Arial"/>
          <w:sz w:val="20"/>
          <w:szCs w:val="20"/>
        </w:rPr>
      </w:pPr>
    </w:p>
    <w:p w14:paraId="5A3060D7" w14:textId="5933384F" w:rsidR="00075FB8" w:rsidRDefault="00075FB8" w:rsidP="006C0571">
      <w:pPr>
        <w:jc w:val="both"/>
        <w:rPr>
          <w:rFonts w:ascii="Arial" w:hAnsi="Arial" w:cs="Arial"/>
          <w:sz w:val="20"/>
          <w:szCs w:val="20"/>
        </w:rPr>
      </w:pPr>
    </w:p>
    <w:p w14:paraId="1D0419A0" w14:textId="7FA2A486" w:rsidR="00075FB8" w:rsidRDefault="00075FB8" w:rsidP="006C0571">
      <w:pPr>
        <w:jc w:val="both"/>
        <w:rPr>
          <w:rFonts w:ascii="Arial" w:hAnsi="Arial" w:cs="Arial"/>
          <w:sz w:val="20"/>
          <w:szCs w:val="20"/>
        </w:rPr>
      </w:pPr>
    </w:p>
    <w:p w14:paraId="1D8E9D7F" w14:textId="2123E317" w:rsidR="00075FB8" w:rsidRDefault="00075FB8" w:rsidP="006C0571">
      <w:pPr>
        <w:jc w:val="both"/>
        <w:rPr>
          <w:rFonts w:ascii="Arial" w:hAnsi="Arial" w:cs="Arial"/>
          <w:sz w:val="20"/>
          <w:szCs w:val="20"/>
        </w:rPr>
      </w:pPr>
    </w:p>
    <w:p w14:paraId="78CBA452" w14:textId="4E11C7C7" w:rsidR="00075FB8" w:rsidRDefault="00075FB8" w:rsidP="006C0571">
      <w:pPr>
        <w:jc w:val="both"/>
        <w:rPr>
          <w:rFonts w:ascii="Arial" w:hAnsi="Arial" w:cs="Arial"/>
          <w:sz w:val="20"/>
          <w:szCs w:val="20"/>
        </w:rPr>
      </w:pPr>
    </w:p>
    <w:p w14:paraId="1B2A0047" w14:textId="0275D801" w:rsidR="00075FB8" w:rsidRDefault="00075FB8" w:rsidP="006C0571">
      <w:pPr>
        <w:jc w:val="both"/>
        <w:rPr>
          <w:rFonts w:ascii="Arial" w:hAnsi="Arial" w:cs="Arial"/>
          <w:sz w:val="20"/>
          <w:szCs w:val="20"/>
        </w:rPr>
      </w:pPr>
    </w:p>
    <w:p w14:paraId="7DEC6278" w14:textId="5392B20E" w:rsidR="00075FB8" w:rsidRDefault="00075FB8" w:rsidP="006C0571">
      <w:pPr>
        <w:jc w:val="both"/>
        <w:rPr>
          <w:rFonts w:ascii="Arial" w:hAnsi="Arial" w:cs="Arial"/>
          <w:sz w:val="20"/>
          <w:szCs w:val="20"/>
        </w:rPr>
      </w:pPr>
    </w:p>
    <w:p w14:paraId="3DC5AA56" w14:textId="2F558887" w:rsidR="00075FB8" w:rsidRDefault="00075FB8" w:rsidP="006C0571">
      <w:pPr>
        <w:jc w:val="both"/>
        <w:rPr>
          <w:rFonts w:ascii="Arial" w:hAnsi="Arial" w:cs="Arial"/>
          <w:sz w:val="20"/>
          <w:szCs w:val="20"/>
        </w:rPr>
      </w:pPr>
    </w:p>
    <w:p w14:paraId="7F635E3C" w14:textId="4E0BF8F4" w:rsidR="00075FB8" w:rsidRDefault="00075FB8" w:rsidP="006C0571">
      <w:pPr>
        <w:jc w:val="both"/>
        <w:rPr>
          <w:rFonts w:ascii="Arial" w:hAnsi="Arial" w:cs="Arial"/>
          <w:sz w:val="20"/>
          <w:szCs w:val="20"/>
        </w:rPr>
      </w:pPr>
    </w:p>
    <w:p w14:paraId="3C5A852D" w14:textId="7FFE2760" w:rsidR="00075FB8" w:rsidRDefault="00075FB8" w:rsidP="006C0571">
      <w:pPr>
        <w:jc w:val="both"/>
        <w:rPr>
          <w:rFonts w:ascii="Arial" w:hAnsi="Arial" w:cs="Arial"/>
          <w:sz w:val="20"/>
          <w:szCs w:val="20"/>
        </w:rPr>
      </w:pPr>
    </w:p>
    <w:p w14:paraId="54397B45" w14:textId="40F5FF19" w:rsidR="00075FB8" w:rsidRDefault="00075FB8" w:rsidP="006C0571">
      <w:pPr>
        <w:jc w:val="both"/>
        <w:rPr>
          <w:rFonts w:ascii="Arial" w:hAnsi="Arial" w:cs="Arial"/>
          <w:sz w:val="20"/>
          <w:szCs w:val="20"/>
        </w:rPr>
      </w:pPr>
    </w:p>
    <w:p w14:paraId="38482F69" w14:textId="2B227559" w:rsidR="00075FB8" w:rsidRDefault="00075FB8" w:rsidP="006C0571">
      <w:pPr>
        <w:jc w:val="both"/>
        <w:rPr>
          <w:rFonts w:ascii="Arial" w:hAnsi="Arial" w:cs="Arial"/>
          <w:sz w:val="20"/>
          <w:szCs w:val="20"/>
        </w:rPr>
      </w:pPr>
    </w:p>
    <w:p w14:paraId="63FCAFBF" w14:textId="0D211DC3" w:rsidR="00075FB8" w:rsidRDefault="00075FB8" w:rsidP="006C0571">
      <w:pPr>
        <w:jc w:val="both"/>
        <w:rPr>
          <w:rFonts w:ascii="Arial" w:hAnsi="Arial" w:cs="Arial"/>
          <w:sz w:val="20"/>
          <w:szCs w:val="20"/>
        </w:rPr>
      </w:pPr>
    </w:p>
    <w:p w14:paraId="4A7F6B5A" w14:textId="256F2337" w:rsidR="00075FB8" w:rsidRDefault="00075FB8" w:rsidP="006C0571">
      <w:pPr>
        <w:jc w:val="both"/>
        <w:rPr>
          <w:rFonts w:ascii="Arial" w:hAnsi="Arial" w:cs="Arial"/>
          <w:sz w:val="20"/>
          <w:szCs w:val="20"/>
        </w:rPr>
      </w:pPr>
    </w:p>
    <w:p w14:paraId="33A6C8C0" w14:textId="6DF3F546" w:rsidR="00075FB8" w:rsidRDefault="00075FB8" w:rsidP="006C0571">
      <w:pPr>
        <w:jc w:val="both"/>
        <w:rPr>
          <w:rFonts w:ascii="Arial" w:hAnsi="Arial" w:cs="Arial"/>
          <w:sz w:val="20"/>
          <w:szCs w:val="20"/>
        </w:rPr>
      </w:pPr>
    </w:p>
    <w:p w14:paraId="43158141" w14:textId="38090FA5" w:rsidR="00075FB8" w:rsidRDefault="00075FB8" w:rsidP="006C0571">
      <w:pPr>
        <w:jc w:val="both"/>
        <w:rPr>
          <w:rFonts w:ascii="Arial" w:hAnsi="Arial" w:cs="Arial"/>
          <w:sz w:val="20"/>
          <w:szCs w:val="20"/>
        </w:rPr>
      </w:pPr>
    </w:p>
    <w:p w14:paraId="4EA9F147" w14:textId="7915B34F" w:rsidR="00075FB8" w:rsidRDefault="00075FB8" w:rsidP="006C0571">
      <w:pPr>
        <w:jc w:val="both"/>
        <w:rPr>
          <w:rFonts w:ascii="Arial" w:hAnsi="Arial" w:cs="Arial"/>
          <w:sz w:val="20"/>
          <w:szCs w:val="20"/>
        </w:rPr>
      </w:pPr>
    </w:p>
    <w:p w14:paraId="508CDD27" w14:textId="7CFA50F9" w:rsidR="00075FB8" w:rsidRDefault="00075FB8" w:rsidP="006C0571">
      <w:pPr>
        <w:jc w:val="both"/>
        <w:rPr>
          <w:rFonts w:ascii="Arial" w:hAnsi="Arial" w:cs="Arial"/>
          <w:sz w:val="20"/>
          <w:szCs w:val="20"/>
        </w:rPr>
      </w:pPr>
    </w:p>
    <w:p w14:paraId="2A014FCD" w14:textId="497D7D0F" w:rsidR="00075FB8" w:rsidRDefault="00075FB8" w:rsidP="006C0571">
      <w:pPr>
        <w:jc w:val="both"/>
        <w:rPr>
          <w:rFonts w:ascii="Arial" w:hAnsi="Arial" w:cs="Arial"/>
          <w:sz w:val="20"/>
          <w:szCs w:val="20"/>
        </w:rPr>
      </w:pPr>
    </w:p>
    <w:p w14:paraId="6E338E0D" w14:textId="1BC6A6C1" w:rsidR="00075FB8" w:rsidRDefault="00075FB8" w:rsidP="006C0571">
      <w:pPr>
        <w:jc w:val="both"/>
        <w:rPr>
          <w:rFonts w:ascii="Arial" w:hAnsi="Arial" w:cs="Arial"/>
          <w:sz w:val="20"/>
          <w:szCs w:val="20"/>
        </w:rPr>
      </w:pPr>
    </w:p>
    <w:p w14:paraId="2EF7F1F0" w14:textId="2F63AB91" w:rsidR="00075FB8" w:rsidRDefault="00075FB8" w:rsidP="006C0571">
      <w:pPr>
        <w:jc w:val="both"/>
        <w:rPr>
          <w:rFonts w:ascii="Arial" w:hAnsi="Arial" w:cs="Arial"/>
          <w:sz w:val="20"/>
          <w:szCs w:val="20"/>
        </w:rPr>
      </w:pPr>
    </w:p>
    <w:p w14:paraId="1DB99C70" w14:textId="1B5584F6" w:rsidR="00075FB8" w:rsidRDefault="00075FB8" w:rsidP="006C0571">
      <w:pPr>
        <w:jc w:val="both"/>
        <w:rPr>
          <w:rFonts w:ascii="Arial" w:hAnsi="Arial" w:cs="Arial"/>
          <w:sz w:val="20"/>
          <w:szCs w:val="20"/>
        </w:rPr>
      </w:pPr>
    </w:p>
    <w:p w14:paraId="3ADAA3F0" w14:textId="2AF897F8" w:rsidR="00075FB8" w:rsidRDefault="00075FB8" w:rsidP="006C0571">
      <w:pPr>
        <w:jc w:val="both"/>
        <w:rPr>
          <w:rFonts w:ascii="Arial" w:hAnsi="Arial" w:cs="Arial"/>
          <w:sz w:val="20"/>
          <w:szCs w:val="20"/>
        </w:rPr>
      </w:pPr>
    </w:p>
    <w:p w14:paraId="1DEACD41" w14:textId="52915E6A" w:rsidR="00075FB8" w:rsidRDefault="00075FB8" w:rsidP="006C0571">
      <w:pPr>
        <w:jc w:val="both"/>
        <w:rPr>
          <w:rFonts w:ascii="Arial" w:hAnsi="Arial" w:cs="Arial"/>
          <w:sz w:val="20"/>
          <w:szCs w:val="20"/>
        </w:rPr>
      </w:pPr>
    </w:p>
    <w:p w14:paraId="2DDFEDBD" w14:textId="550CCE29" w:rsidR="00075FB8" w:rsidRDefault="00075FB8" w:rsidP="006C0571">
      <w:pPr>
        <w:jc w:val="both"/>
        <w:rPr>
          <w:rFonts w:ascii="Arial" w:hAnsi="Arial" w:cs="Arial"/>
          <w:sz w:val="20"/>
          <w:szCs w:val="20"/>
        </w:rPr>
      </w:pPr>
    </w:p>
    <w:p w14:paraId="674DDF72" w14:textId="277A1045" w:rsidR="00075FB8" w:rsidRDefault="00075FB8" w:rsidP="006C0571">
      <w:pPr>
        <w:jc w:val="both"/>
        <w:rPr>
          <w:rFonts w:ascii="Arial" w:hAnsi="Arial" w:cs="Arial"/>
          <w:sz w:val="20"/>
          <w:szCs w:val="20"/>
        </w:rPr>
      </w:pPr>
    </w:p>
    <w:p w14:paraId="10CEEDF4" w14:textId="3FBA3CD5" w:rsidR="00075FB8" w:rsidRDefault="00075FB8" w:rsidP="006C0571">
      <w:pPr>
        <w:jc w:val="both"/>
        <w:rPr>
          <w:rFonts w:ascii="Arial" w:hAnsi="Arial" w:cs="Arial"/>
          <w:sz w:val="20"/>
          <w:szCs w:val="20"/>
        </w:rPr>
      </w:pPr>
    </w:p>
    <w:p w14:paraId="66BC8BBF" w14:textId="273DC441" w:rsidR="00075FB8" w:rsidRDefault="00075FB8" w:rsidP="006C0571">
      <w:pPr>
        <w:jc w:val="both"/>
        <w:rPr>
          <w:rFonts w:ascii="Arial" w:hAnsi="Arial" w:cs="Arial"/>
          <w:sz w:val="20"/>
          <w:szCs w:val="20"/>
        </w:rPr>
      </w:pPr>
    </w:p>
    <w:p w14:paraId="45D9988E" w14:textId="77777777" w:rsidR="00075FB8" w:rsidRPr="00E575C9" w:rsidRDefault="00075FB8" w:rsidP="006C0571">
      <w:pPr>
        <w:jc w:val="both"/>
        <w:rPr>
          <w:rFonts w:ascii="Arial" w:hAnsi="Arial" w:cs="Arial"/>
          <w:sz w:val="20"/>
          <w:szCs w:val="20"/>
        </w:rPr>
      </w:pPr>
    </w:p>
    <w:sectPr w:rsidR="00075FB8" w:rsidRPr="00E575C9" w:rsidSect="00E11574">
      <w:headerReference w:type="default" r:id="rId8"/>
      <w:footerReference w:type="even" r:id="rId9"/>
      <w:footerReference w:type="default" r:id="rId10"/>
      <w:pgSz w:w="12242" w:h="15842" w:code="1"/>
      <w:pgMar w:top="1616" w:right="1701" w:bottom="1701" w:left="1701" w:header="181"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3624B" w14:textId="77777777" w:rsidR="00273BDA" w:rsidRDefault="00273BDA">
      <w:r>
        <w:separator/>
      </w:r>
    </w:p>
  </w:endnote>
  <w:endnote w:type="continuationSeparator" w:id="0">
    <w:p w14:paraId="004FCD12" w14:textId="77777777" w:rsidR="00273BDA" w:rsidRDefault="0027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nst777 BT">
    <w:altName w:val="Lucida Sans Unicode"/>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3A967" w14:textId="77777777" w:rsidR="00645AE6" w:rsidRDefault="00645AE6" w:rsidP="00917B0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A6B90B" w14:textId="77777777" w:rsidR="00645AE6" w:rsidRDefault="00645AE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910355"/>
      <w:docPartObj>
        <w:docPartGallery w:val="Page Numbers (Bottom of Page)"/>
        <w:docPartUnique/>
      </w:docPartObj>
    </w:sdtPr>
    <w:sdtEndPr/>
    <w:sdtContent>
      <w:p w14:paraId="06B9E11B" w14:textId="5B0321A7" w:rsidR="00075FB8" w:rsidRDefault="00075FB8">
        <w:pPr>
          <w:pStyle w:val="Piedepgina"/>
          <w:jc w:val="right"/>
        </w:pPr>
        <w:r w:rsidRPr="00075FB8">
          <w:rPr>
            <w:rFonts w:ascii="Arial" w:hAnsi="Arial" w:cs="Arial"/>
            <w:sz w:val="20"/>
          </w:rPr>
          <w:fldChar w:fldCharType="begin"/>
        </w:r>
        <w:r w:rsidRPr="00075FB8">
          <w:rPr>
            <w:rFonts w:ascii="Arial" w:hAnsi="Arial" w:cs="Arial"/>
            <w:sz w:val="20"/>
          </w:rPr>
          <w:instrText>PAGE   \* MERGEFORMAT</w:instrText>
        </w:r>
        <w:r w:rsidRPr="00075FB8">
          <w:rPr>
            <w:rFonts w:ascii="Arial" w:hAnsi="Arial" w:cs="Arial"/>
            <w:sz w:val="20"/>
          </w:rPr>
          <w:fldChar w:fldCharType="separate"/>
        </w:r>
        <w:r w:rsidR="00C34DE0">
          <w:rPr>
            <w:rFonts w:ascii="Arial" w:hAnsi="Arial" w:cs="Arial"/>
            <w:noProof/>
            <w:sz w:val="20"/>
          </w:rPr>
          <w:t>11</w:t>
        </w:r>
        <w:r w:rsidRPr="00075FB8">
          <w:rPr>
            <w:rFonts w:ascii="Arial" w:hAnsi="Arial" w:cs="Arial"/>
            <w:sz w:val="20"/>
          </w:rPr>
          <w:fldChar w:fldCharType="end"/>
        </w:r>
      </w:p>
    </w:sdtContent>
  </w:sdt>
  <w:p w14:paraId="1DA084F7" w14:textId="77777777" w:rsidR="00075FB8" w:rsidRDefault="00075F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4D1BF" w14:textId="77777777" w:rsidR="00273BDA" w:rsidRDefault="00273BDA">
      <w:r>
        <w:separator/>
      </w:r>
    </w:p>
  </w:footnote>
  <w:footnote w:type="continuationSeparator" w:id="0">
    <w:p w14:paraId="43A52D4F" w14:textId="77777777" w:rsidR="00273BDA" w:rsidRDefault="00273B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60DFB" w14:textId="77777777" w:rsidR="00645AE6" w:rsidRDefault="00645AE6" w:rsidP="00917B01">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5E5"/>
    <w:multiLevelType w:val="hybridMultilevel"/>
    <w:tmpl w:val="33D25AC4"/>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3338E1"/>
    <w:multiLevelType w:val="hybridMultilevel"/>
    <w:tmpl w:val="E83AB8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9909AD"/>
    <w:multiLevelType w:val="hybridMultilevel"/>
    <w:tmpl w:val="FB2A01F0"/>
    <w:lvl w:ilvl="0" w:tplc="3A449824">
      <w:start w:val="1"/>
      <w:numFmt w:val="upp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729A0D2C">
      <w:start w:val="1"/>
      <w:numFmt w:val="lowerLetter"/>
      <w:lvlText w:val="%3)"/>
      <w:lvlJc w:val="left"/>
      <w:pPr>
        <w:tabs>
          <w:tab w:val="num" w:pos="2340"/>
        </w:tabs>
        <w:ind w:left="2340" w:hanging="360"/>
      </w:pPr>
      <w:rPr>
        <w:rFonts w:hint="default"/>
      </w:rPr>
    </w:lvl>
    <w:lvl w:ilvl="3" w:tplc="B462A596">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251569"/>
    <w:multiLevelType w:val="hybridMultilevel"/>
    <w:tmpl w:val="0CD487E0"/>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252271"/>
    <w:multiLevelType w:val="hybridMultilevel"/>
    <w:tmpl w:val="15C207F0"/>
    <w:lvl w:ilvl="0" w:tplc="3A449824">
      <w:start w:val="1"/>
      <w:numFmt w:val="upp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72C4EE5"/>
    <w:multiLevelType w:val="hybridMultilevel"/>
    <w:tmpl w:val="B85664C2"/>
    <w:lvl w:ilvl="0" w:tplc="080A0017">
      <w:start w:val="1"/>
      <w:numFmt w:val="lowerLetter"/>
      <w:lvlText w:val="%1)"/>
      <w:lvlJc w:val="left"/>
      <w:pPr>
        <w:ind w:left="720" w:hanging="360"/>
      </w:pPr>
      <w:rPr>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961648"/>
    <w:multiLevelType w:val="hybridMultilevel"/>
    <w:tmpl w:val="EC24B542"/>
    <w:lvl w:ilvl="0" w:tplc="3A449824">
      <w:start w:val="1"/>
      <w:numFmt w:val="upp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5736D87"/>
    <w:multiLevelType w:val="hybridMultilevel"/>
    <w:tmpl w:val="E93661D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6D277ED"/>
    <w:multiLevelType w:val="hybridMultilevel"/>
    <w:tmpl w:val="E68ABAD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C967883"/>
    <w:multiLevelType w:val="hybridMultilevel"/>
    <w:tmpl w:val="2BD8698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3892D06"/>
    <w:multiLevelType w:val="hybridMultilevel"/>
    <w:tmpl w:val="0B8AECAC"/>
    <w:lvl w:ilvl="0" w:tplc="3A449824">
      <w:start w:val="1"/>
      <w:numFmt w:val="upperRoman"/>
      <w:lvlText w:val="%1."/>
      <w:lvlJc w:val="left"/>
      <w:pPr>
        <w:tabs>
          <w:tab w:val="num" w:pos="1080"/>
        </w:tabs>
        <w:ind w:left="1080" w:hanging="72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5150AD1"/>
    <w:multiLevelType w:val="hybridMultilevel"/>
    <w:tmpl w:val="BAE0B818"/>
    <w:lvl w:ilvl="0" w:tplc="3A44982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A2705E9"/>
    <w:multiLevelType w:val="hybridMultilevel"/>
    <w:tmpl w:val="BE5E90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1"/>
  </w:num>
  <w:num w:numId="5">
    <w:abstractNumId w:val="10"/>
  </w:num>
  <w:num w:numId="6">
    <w:abstractNumId w:val="4"/>
  </w:num>
  <w:num w:numId="7">
    <w:abstractNumId w:val="6"/>
  </w:num>
  <w:num w:numId="8">
    <w:abstractNumId w:val="2"/>
  </w:num>
  <w:num w:numId="9">
    <w:abstractNumId w:val="7"/>
  </w:num>
  <w:num w:numId="10">
    <w:abstractNumId w:val="3"/>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01"/>
    <w:rsid w:val="000058BB"/>
    <w:rsid w:val="00014EB5"/>
    <w:rsid w:val="00022EEC"/>
    <w:rsid w:val="00023681"/>
    <w:rsid w:val="00033AF5"/>
    <w:rsid w:val="00041C5C"/>
    <w:rsid w:val="000541FB"/>
    <w:rsid w:val="00056789"/>
    <w:rsid w:val="0006551D"/>
    <w:rsid w:val="00067E20"/>
    <w:rsid w:val="0007272B"/>
    <w:rsid w:val="00075FB8"/>
    <w:rsid w:val="000B4659"/>
    <w:rsid w:val="000D077E"/>
    <w:rsid w:val="000D28E5"/>
    <w:rsid w:val="00132B7D"/>
    <w:rsid w:val="00147E65"/>
    <w:rsid w:val="00160C22"/>
    <w:rsid w:val="001636C0"/>
    <w:rsid w:val="00171D06"/>
    <w:rsid w:val="00173CD5"/>
    <w:rsid w:val="001F5D7B"/>
    <w:rsid w:val="00200D80"/>
    <w:rsid w:val="00210E93"/>
    <w:rsid w:val="00240BAD"/>
    <w:rsid w:val="00243DF7"/>
    <w:rsid w:val="00252B1F"/>
    <w:rsid w:val="00266507"/>
    <w:rsid w:val="00273BDA"/>
    <w:rsid w:val="002B4741"/>
    <w:rsid w:val="002E179F"/>
    <w:rsid w:val="00301E51"/>
    <w:rsid w:val="003066A2"/>
    <w:rsid w:val="00361B70"/>
    <w:rsid w:val="00373B34"/>
    <w:rsid w:val="003B3EEA"/>
    <w:rsid w:val="003C5E36"/>
    <w:rsid w:val="0040763B"/>
    <w:rsid w:val="00416257"/>
    <w:rsid w:val="00431846"/>
    <w:rsid w:val="00457A69"/>
    <w:rsid w:val="004B65B8"/>
    <w:rsid w:val="004C25B5"/>
    <w:rsid w:val="004E08E5"/>
    <w:rsid w:val="005208EE"/>
    <w:rsid w:val="005245B7"/>
    <w:rsid w:val="00535E01"/>
    <w:rsid w:val="005467A6"/>
    <w:rsid w:val="00567F3B"/>
    <w:rsid w:val="005709C6"/>
    <w:rsid w:val="005D69F4"/>
    <w:rsid w:val="005F5567"/>
    <w:rsid w:val="00621C1B"/>
    <w:rsid w:val="00623B63"/>
    <w:rsid w:val="00645AE6"/>
    <w:rsid w:val="006461EF"/>
    <w:rsid w:val="006544B3"/>
    <w:rsid w:val="00660F20"/>
    <w:rsid w:val="006845BC"/>
    <w:rsid w:val="00697237"/>
    <w:rsid w:val="006A5912"/>
    <w:rsid w:val="006C0571"/>
    <w:rsid w:val="006C4A22"/>
    <w:rsid w:val="006C5950"/>
    <w:rsid w:val="006D291D"/>
    <w:rsid w:val="006E304E"/>
    <w:rsid w:val="00717EEA"/>
    <w:rsid w:val="00725720"/>
    <w:rsid w:val="007428DC"/>
    <w:rsid w:val="00754DB1"/>
    <w:rsid w:val="00770053"/>
    <w:rsid w:val="007B4AD6"/>
    <w:rsid w:val="007C3CFA"/>
    <w:rsid w:val="007D2A5A"/>
    <w:rsid w:val="007D5936"/>
    <w:rsid w:val="007E5EE9"/>
    <w:rsid w:val="007F5B53"/>
    <w:rsid w:val="00836DAB"/>
    <w:rsid w:val="00845239"/>
    <w:rsid w:val="00845679"/>
    <w:rsid w:val="00877BB4"/>
    <w:rsid w:val="008A7BD5"/>
    <w:rsid w:val="008B0907"/>
    <w:rsid w:val="00917B01"/>
    <w:rsid w:val="009404B4"/>
    <w:rsid w:val="009538B8"/>
    <w:rsid w:val="00967332"/>
    <w:rsid w:val="00992891"/>
    <w:rsid w:val="00996C0E"/>
    <w:rsid w:val="009A53D8"/>
    <w:rsid w:val="009B7D41"/>
    <w:rsid w:val="009E0BA8"/>
    <w:rsid w:val="00A00C1C"/>
    <w:rsid w:val="00A2160B"/>
    <w:rsid w:val="00A375C3"/>
    <w:rsid w:val="00A6100F"/>
    <w:rsid w:val="00AA687E"/>
    <w:rsid w:val="00AE0394"/>
    <w:rsid w:val="00AF4C15"/>
    <w:rsid w:val="00B42F7A"/>
    <w:rsid w:val="00B72F66"/>
    <w:rsid w:val="00BB10B7"/>
    <w:rsid w:val="00C06D86"/>
    <w:rsid w:val="00C10C41"/>
    <w:rsid w:val="00C21281"/>
    <w:rsid w:val="00C229E2"/>
    <w:rsid w:val="00C34DE0"/>
    <w:rsid w:val="00C5069B"/>
    <w:rsid w:val="00C50C15"/>
    <w:rsid w:val="00CB6417"/>
    <w:rsid w:val="00CB70B4"/>
    <w:rsid w:val="00CC7539"/>
    <w:rsid w:val="00CD2903"/>
    <w:rsid w:val="00CD6A18"/>
    <w:rsid w:val="00D0580D"/>
    <w:rsid w:val="00D13277"/>
    <w:rsid w:val="00D21C83"/>
    <w:rsid w:val="00D2662E"/>
    <w:rsid w:val="00D4558A"/>
    <w:rsid w:val="00D52137"/>
    <w:rsid w:val="00D63D33"/>
    <w:rsid w:val="00D77993"/>
    <w:rsid w:val="00D84EE1"/>
    <w:rsid w:val="00D971E8"/>
    <w:rsid w:val="00DA1BC9"/>
    <w:rsid w:val="00DA238D"/>
    <w:rsid w:val="00DC2ED1"/>
    <w:rsid w:val="00DC3640"/>
    <w:rsid w:val="00DC4A10"/>
    <w:rsid w:val="00DD3A80"/>
    <w:rsid w:val="00E11574"/>
    <w:rsid w:val="00E575C9"/>
    <w:rsid w:val="00EA7418"/>
    <w:rsid w:val="00F030BB"/>
    <w:rsid w:val="00FB30ED"/>
    <w:rsid w:val="00FB56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5CB197F"/>
  <w15:chartTrackingRefBased/>
  <w15:docId w15:val="{52FE87DC-F70F-4BA3-B113-13D5FCA4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01"/>
    <w:rPr>
      <w:sz w:val="24"/>
      <w:szCs w:val="24"/>
      <w:lang w:val="es-ES" w:eastAsia="es-ES"/>
    </w:rPr>
  </w:style>
  <w:style w:type="paragraph" w:styleId="Ttulo2">
    <w:name w:val="heading 2"/>
    <w:basedOn w:val="Normal"/>
    <w:next w:val="Normal"/>
    <w:qFormat/>
    <w:rsid w:val="00917B01"/>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917B01"/>
    <w:pPr>
      <w:jc w:val="center"/>
    </w:pPr>
    <w:rPr>
      <w:rFonts w:ascii="Humnst777 BT" w:hAnsi="Humnst777 BT"/>
      <w:b/>
    </w:rPr>
  </w:style>
  <w:style w:type="paragraph" w:styleId="Encabezado">
    <w:name w:val="header"/>
    <w:basedOn w:val="Normal"/>
    <w:rsid w:val="00917B01"/>
    <w:pPr>
      <w:tabs>
        <w:tab w:val="center" w:pos="4252"/>
        <w:tab w:val="right" w:pos="8504"/>
      </w:tabs>
    </w:pPr>
  </w:style>
  <w:style w:type="paragraph" w:styleId="Piedepgina">
    <w:name w:val="footer"/>
    <w:basedOn w:val="Normal"/>
    <w:link w:val="PiedepginaCar"/>
    <w:uiPriority w:val="99"/>
    <w:rsid w:val="00917B01"/>
    <w:pPr>
      <w:tabs>
        <w:tab w:val="center" w:pos="4252"/>
        <w:tab w:val="right" w:pos="8504"/>
      </w:tabs>
    </w:pPr>
  </w:style>
  <w:style w:type="table" w:styleId="Tablaconcuadrcula">
    <w:name w:val="Table Grid"/>
    <w:basedOn w:val="Tablanormal"/>
    <w:rsid w:val="0091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17B01"/>
  </w:style>
  <w:style w:type="paragraph" w:styleId="Revisin">
    <w:name w:val="Revision"/>
    <w:hidden/>
    <w:uiPriority w:val="99"/>
    <w:semiHidden/>
    <w:rsid w:val="00A6100F"/>
    <w:rPr>
      <w:sz w:val="24"/>
      <w:szCs w:val="24"/>
      <w:lang w:val="es-ES" w:eastAsia="es-ES"/>
    </w:rPr>
  </w:style>
  <w:style w:type="character" w:styleId="Refdecomentario">
    <w:name w:val="annotation reference"/>
    <w:rsid w:val="00A6100F"/>
    <w:rPr>
      <w:sz w:val="16"/>
      <w:szCs w:val="16"/>
    </w:rPr>
  </w:style>
  <w:style w:type="paragraph" w:styleId="Textocomentario">
    <w:name w:val="annotation text"/>
    <w:basedOn w:val="Normal"/>
    <w:link w:val="TextocomentarioCar"/>
    <w:rsid w:val="00A6100F"/>
    <w:rPr>
      <w:sz w:val="20"/>
      <w:szCs w:val="20"/>
    </w:rPr>
  </w:style>
  <w:style w:type="character" w:customStyle="1" w:styleId="TextocomentarioCar">
    <w:name w:val="Texto comentario Car"/>
    <w:link w:val="Textocomentario"/>
    <w:rsid w:val="00A6100F"/>
    <w:rPr>
      <w:lang w:val="es-ES" w:eastAsia="es-ES"/>
    </w:rPr>
  </w:style>
  <w:style w:type="paragraph" w:styleId="Asuntodelcomentario">
    <w:name w:val="annotation subject"/>
    <w:basedOn w:val="Textocomentario"/>
    <w:next w:val="Textocomentario"/>
    <w:link w:val="AsuntodelcomentarioCar"/>
    <w:rsid w:val="00A6100F"/>
    <w:rPr>
      <w:b/>
      <w:bCs/>
    </w:rPr>
  </w:style>
  <w:style w:type="character" w:customStyle="1" w:styleId="AsuntodelcomentarioCar">
    <w:name w:val="Asunto del comentario Car"/>
    <w:link w:val="Asuntodelcomentario"/>
    <w:rsid w:val="00A6100F"/>
    <w:rPr>
      <w:b/>
      <w:bCs/>
      <w:lang w:val="es-ES" w:eastAsia="es-ES"/>
    </w:rPr>
  </w:style>
  <w:style w:type="paragraph" w:styleId="Textodeglobo">
    <w:name w:val="Balloon Text"/>
    <w:basedOn w:val="Normal"/>
    <w:link w:val="TextodegloboCar"/>
    <w:rsid w:val="009A53D8"/>
    <w:rPr>
      <w:rFonts w:ascii="Segoe UI" w:hAnsi="Segoe UI" w:cs="Segoe UI"/>
      <w:sz w:val="18"/>
      <w:szCs w:val="18"/>
    </w:rPr>
  </w:style>
  <w:style w:type="character" w:customStyle="1" w:styleId="TextodegloboCar">
    <w:name w:val="Texto de globo Car"/>
    <w:link w:val="Textodeglobo"/>
    <w:rsid w:val="009A53D8"/>
    <w:rPr>
      <w:rFonts w:ascii="Segoe UI" w:hAnsi="Segoe UI" w:cs="Segoe UI"/>
      <w:sz w:val="18"/>
      <w:szCs w:val="18"/>
      <w:lang w:val="es-ES" w:eastAsia="es-ES"/>
    </w:rPr>
  </w:style>
  <w:style w:type="character" w:customStyle="1" w:styleId="PiedepginaCar">
    <w:name w:val="Pie de página Car"/>
    <w:basedOn w:val="Fuentedeprrafopredeter"/>
    <w:link w:val="Piedepgina"/>
    <w:uiPriority w:val="99"/>
    <w:rsid w:val="00075FB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19FA-053C-4680-B369-E20354D9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4125</Words>
  <Characters>22689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LINEAMIENTOS PARA EL USO, ADMINISTRACIÓN, CONTROL Y COMPROBACIÓN DE LOS RECURSOS PÚBLICOS QUE SE OTORGUEN A LAS JUNTAS, COMISARÍAS Y AGENCIAS DEL MUNICIPIO DE HECELCHAKAN</vt:lpstr>
    </vt:vector>
  </TitlesOfParts>
  <Company>hecelchakan</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PARA EL USO, ADMINISTRACIÓN, CONTROL Y COMPROBACIÓN DE LOS RECURSOS PÚBLICOS QUE SE OTORGUEN A LAS JUNTAS, COMISARÍAS Y AGENCIAS DEL MUNICIPIO DE HECELCHAKAN</dc:title>
  <dc:subject/>
  <dc:creator>Diana O</dc:creator>
  <cp:keywords/>
  <cp:lastModifiedBy>CONTRALORIA</cp:lastModifiedBy>
  <cp:revision>8</cp:revision>
  <cp:lastPrinted>2023-02-17T16:37:00Z</cp:lastPrinted>
  <dcterms:created xsi:type="dcterms:W3CDTF">2022-07-14T01:50:00Z</dcterms:created>
  <dcterms:modified xsi:type="dcterms:W3CDTF">2023-02-17T16:44:00Z</dcterms:modified>
</cp:coreProperties>
</file>